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仿宋_GB2312" w:cs="宋体"/>
          <w:kern w:val="0"/>
          <w:sz w:val="32"/>
          <w:szCs w:val="32"/>
          <w:lang w:val="en-US" w:eastAsia="zh-CN" w:bidi="ar-SA"/>
        </w:rPr>
      </w:pPr>
    </w:p>
    <w:p>
      <w:pPr>
        <w:widowControl/>
        <w:jc w:val="center"/>
        <w:rPr>
          <w:rFonts w:hint="eastAsia" w:ascii="宋体" w:hAnsi="宋体" w:eastAsia="仿宋_GB2312" w:cs="宋体"/>
          <w:kern w:val="0"/>
          <w:sz w:val="32"/>
          <w:szCs w:val="32"/>
          <w:lang w:val="en-US" w:eastAsia="zh-CN" w:bidi="ar-SA"/>
        </w:rPr>
      </w:pPr>
    </w:p>
    <w:p>
      <w:pPr>
        <w:widowControl/>
        <w:jc w:val="center"/>
        <w:rPr>
          <w:rFonts w:hint="eastAsia" w:ascii="宋体" w:hAnsi="宋体" w:eastAsia="仿宋_GB2312" w:cs="宋体"/>
          <w:kern w:val="0"/>
          <w:sz w:val="32"/>
          <w:szCs w:val="32"/>
          <w:lang w:val="en-US" w:eastAsia="zh-CN" w:bidi="ar-SA"/>
        </w:rPr>
      </w:pPr>
      <w:r>
        <w:rPr>
          <w:rFonts w:hint="eastAsia" w:ascii="宋体" w:hAnsi="宋体" w:eastAsia="仿宋_GB2312" w:cs="宋体"/>
          <w:kern w:val="0"/>
          <w:sz w:val="32"/>
          <w:szCs w:val="32"/>
          <w:lang w:val="en-US" w:eastAsia="zh-CN" w:bidi="ar-SA"/>
        </w:rPr>
        <w:t>泗政办字【202</w:t>
      </w:r>
      <w:bookmarkStart w:id="0" w:name="_GoBack"/>
      <w:bookmarkEnd w:id="0"/>
      <w:r>
        <w:rPr>
          <w:rFonts w:hint="eastAsia" w:ascii="宋体" w:hAnsi="宋体" w:eastAsia="仿宋_GB2312" w:cs="宋体"/>
          <w:kern w:val="0"/>
          <w:sz w:val="32"/>
          <w:szCs w:val="32"/>
          <w:lang w:val="en-US" w:eastAsia="zh-CN" w:bidi="ar-SA"/>
        </w:rPr>
        <w:t>4】16号</w:t>
      </w:r>
    </w:p>
    <w:p>
      <w:pPr>
        <w:pStyle w:val="2"/>
        <w:rPr>
          <w:rFonts w:hint="eastAsia"/>
          <w:lang w:val="en-US" w:eastAsia="zh-CN"/>
        </w:rPr>
      </w:pPr>
    </w:p>
    <w:p>
      <w:pPr>
        <w:pStyle w:val="2"/>
        <w:jc w:val="center"/>
        <w:rPr>
          <w:rFonts w:hint="default" w:ascii="方正小标宋简体" w:hAnsi="方正小标宋简体" w:eastAsia="方正小标宋简体" w:cs="方正小标宋简体"/>
          <w:b/>
          <w:bCs/>
          <w:w w:val="80"/>
          <w:kern w:val="0"/>
          <w:sz w:val="44"/>
          <w:szCs w:val="44"/>
          <w:lang w:val="en-US" w:eastAsia="zh-CN" w:bidi="ar-SA"/>
        </w:rPr>
      </w:pPr>
      <w:r>
        <w:rPr>
          <w:rFonts w:hint="eastAsia" w:ascii="方正小标宋简体" w:hAnsi="方正小标宋简体" w:eastAsia="方正小标宋简体" w:cs="方正小标宋简体"/>
          <w:b/>
          <w:bCs/>
          <w:w w:val="80"/>
          <w:kern w:val="0"/>
          <w:sz w:val="44"/>
          <w:szCs w:val="44"/>
          <w:lang w:val="en-US" w:eastAsia="zh-CN" w:bidi="ar-SA"/>
        </w:rPr>
        <w:t>泗水县人民政府办公室</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w w:val="80"/>
          <w:sz w:val="44"/>
          <w:szCs w:val="44"/>
          <w:lang w:eastAsia="zh-CN"/>
        </w:rPr>
      </w:pPr>
      <w:r>
        <w:rPr>
          <w:rFonts w:hint="eastAsia" w:ascii="方正小标宋简体" w:hAnsi="方正小标宋简体" w:eastAsia="方正小标宋简体" w:cs="方正小标宋简体"/>
          <w:b/>
          <w:bCs/>
          <w:w w:val="80"/>
          <w:kern w:val="0"/>
          <w:sz w:val="44"/>
          <w:szCs w:val="44"/>
          <w:lang w:eastAsia="zh-CN"/>
        </w:rPr>
        <w:t>关于调整</w:t>
      </w:r>
      <w:r>
        <w:rPr>
          <w:rFonts w:hint="eastAsia" w:ascii="方正小标宋简体" w:hAnsi="方正小标宋简体" w:eastAsia="方正小标宋简体" w:cs="方正小标宋简体"/>
          <w:b/>
          <w:bCs/>
          <w:w w:val="80"/>
          <w:kern w:val="0"/>
          <w:sz w:val="44"/>
          <w:szCs w:val="44"/>
          <w:lang w:val="en-US" w:eastAsia="zh-CN"/>
        </w:rPr>
        <w:t>泗水县严重精神障碍患者救治救助与管控工作联席会议组成人员的</w:t>
      </w:r>
      <w:r>
        <w:rPr>
          <w:rFonts w:hint="eastAsia" w:ascii="方正小标宋简体" w:hAnsi="方正小标宋简体" w:eastAsia="方正小标宋简体" w:cs="方正小标宋简体"/>
          <w:b/>
          <w:bCs/>
          <w:w w:val="80"/>
          <w:kern w:val="0"/>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各</w:t>
      </w:r>
      <w:r>
        <w:rPr>
          <w:rFonts w:hint="eastAsia" w:ascii="方正仿宋简体" w:hAnsi="方正仿宋简体" w:eastAsia="方正仿宋简体" w:cs="方正仿宋简体"/>
          <w:b/>
          <w:bCs/>
          <w:sz w:val="32"/>
          <w:szCs w:val="32"/>
          <w:lang w:val="en-US" w:eastAsia="zh-CN"/>
        </w:rPr>
        <w:t>镇人民政府、街道办事处，县政府有关部门</w:t>
      </w:r>
      <w:r>
        <w:rPr>
          <w:rFonts w:hint="eastAsia" w:ascii="方正仿宋简体" w:hAnsi="方正仿宋简体" w:eastAsia="方正仿宋简体" w:cs="方正仿宋简体"/>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为</w:t>
      </w:r>
      <w:r>
        <w:rPr>
          <w:rFonts w:hint="eastAsia" w:ascii="方正仿宋简体" w:hAnsi="方正仿宋简体" w:eastAsia="方正仿宋简体" w:cs="方正仿宋简体"/>
          <w:b/>
          <w:bCs/>
          <w:sz w:val="32"/>
          <w:szCs w:val="32"/>
          <w:lang w:eastAsia="zh-CN"/>
        </w:rPr>
        <w:t>更好推进全县</w:t>
      </w:r>
      <w:r>
        <w:rPr>
          <w:rFonts w:ascii="Times New Roman" w:hAnsi="Times New Roman" w:eastAsia="方正仿宋简体" w:cs="Times New Roman"/>
          <w:b/>
          <w:bCs/>
          <w:sz w:val="32"/>
          <w:szCs w:val="32"/>
        </w:rPr>
        <w:t>严重精神障碍患者救治救助与管控工作</w:t>
      </w:r>
      <w:r>
        <w:rPr>
          <w:rFonts w:hint="eastAsia" w:ascii="Times New Roman" w:hAnsi="Times New Roman" w:eastAsia="方正仿宋简体" w:cs="Times New Roman"/>
          <w:b/>
          <w:bCs/>
          <w:sz w:val="32"/>
          <w:szCs w:val="32"/>
          <w:lang w:val="en-US" w:eastAsia="zh-CN"/>
        </w:rPr>
        <w:t>机制，根据工作需要和人员变动情况，经研究，县政府确定对泗水县严重精神障碍患者救治救助与管控工作联席会议组成人员进行调整，现将调整后联席会议组成人员名单公布如下</w:t>
      </w:r>
      <w:r>
        <w:rPr>
          <w:rFonts w:hint="eastAsia" w:ascii="方正仿宋简体" w:hAnsi="方正仿宋简体" w:eastAsia="方正仿宋简体" w:cs="方正仿宋简体"/>
          <w:b/>
          <w:bCs/>
          <w:sz w:val="32"/>
          <w:szCs w:val="32"/>
          <w:lang w:eastAsia="zh-CN"/>
        </w:rPr>
        <w:t>：</w:t>
      </w:r>
    </w:p>
    <w:p>
      <w:pPr>
        <w:pStyle w:val="3"/>
        <w:spacing w:before="0" w:beforeAutospacing="0" w:after="0" w:afterAutospacing="0" w:line="240" w:lineRule="exact"/>
        <w:rPr>
          <w:rFonts w:ascii="Times New Roman" w:hAnsi="Times New Roman" w:eastAsia="黑体" w:cs="Times New Roman"/>
          <w:sz w:val="32"/>
          <w:szCs w:val="32"/>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7"/>
        <w:gridCol w:w="1364"/>
        <w:gridCol w:w="5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l2br w:val="nil"/>
              <w:tr2bl w:val="nil"/>
            </w:tcBorders>
          </w:tcPr>
          <w:p>
            <w:pPr>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召集人：</w:t>
            </w:r>
          </w:p>
        </w:tc>
        <w:tc>
          <w:tcPr>
            <w:tcW w:w="1364" w:type="dxa"/>
            <w:tcBorders>
              <w:tl2br w:val="nil"/>
              <w:tr2bl w:val="nil"/>
            </w:tcBorders>
          </w:tcPr>
          <w:p>
            <w:pP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邵英歌</w:t>
            </w:r>
          </w:p>
        </w:tc>
        <w:tc>
          <w:tcPr>
            <w:tcW w:w="5731" w:type="dxa"/>
            <w:tcBorders>
              <w:tl2br w:val="nil"/>
              <w:tr2bl w:val="nil"/>
            </w:tcBorders>
          </w:tcPr>
          <w:p>
            <w:pP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副县长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l2br w:val="nil"/>
              <w:tr2bl w:val="nil"/>
            </w:tcBorders>
          </w:tcPr>
          <w:p>
            <w:pPr>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成  员：</w:t>
            </w:r>
          </w:p>
        </w:tc>
        <w:tc>
          <w:tcPr>
            <w:tcW w:w="1364" w:type="dxa"/>
            <w:tcBorders>
              <w:tl2br w:val="nil"/>
              <w:tr2bl w:val="nil"/>
            </w:tcBorders>
            <w:vAlign w:val="top"/>
          </w:tcPr>
          <w:p>
            <w:pPr>
              <w:rPr>
                <w:rFonts w:hint="default" w:ascii="Calibri" w:hAnsi="Calibri" w:eastAsia="仿宋_GB2312" w:cs="Times New Roman"/>
                <w:kern w:val="2"/>
                <w:sz w:val="32"/>
                <w:szCs w:val="32"/>
                <w:lang w:val="en-US" w:eastAsia="zh-CN" w:bidi="ar-SA"/>
              </w:rPr>
            </w:pPr>
            <w:r>
              <w:rPr>
                <w:rFonts w:hint="eastAsia" w:ascii="方正仿宋简体" w:hAnsi="方正仿宋简体" w:eastAsia="方正仿宋简体" w:cs="方正仿宋简体"/>
                <w:b/>
                <w:bCs/>
                <w:sz w:val="32"/>
                <w:szCs w:val="32"/>
              </w:rPr>
              <w:t>林  晖</w:t>
            </w:r>
          </w:p>
        </w:tc>
        <w:tc>
          <w:tcPr>
            <w:tcW w:w="5731" w:type="dxa"/>
            <w:tcBorders>
              <w:tl2br w:val="nil"/>
              <w:tr2bl w:val="nil"/>
            </w:tcBorders>
            <w:vAlign w:val="top"/>
          </w:tcPr>
          <w:p>
            <w:pPr>
              <w:rPr>
                <w:rFonts w:hint="default" w:ascii="Calibri" w:hAnsi="Calibri" w:eastAsia="仿宋_GB2312" w:cs="Times New Roman"/>
                <w:kern w:val="2"/>
                <w:sz w:val="32"/>
                <w:szCs w:val="32"/>
                <w:lang w:val="en-US" w:eastAsia="zh-CN" w:bidi="ar-SA"/>
              </w:rPr>
            </w:pPr>
            <w:r>
              <w:rPr>
                <w:rFonts w:hint="eastAsia" w:ascii="方正仿宋简体" w:hAnsi="方正仿宋简体" w:eastAsia="方正仿宋简体" w:cs="方正仿宋简体"/>
                <w:b/>
                <w:bCs/>
                <w:sz w:val="32"/>
                <w:szCs w:val="32"/>
              </w:rPr>
              <w:t>县卫生健康局局长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l2br w:val="nil"/>
              <w:tr2bl w:val="nil"/>
            </w:tcBorders>
          </w:tcPr>
          <w:p>
            <w:pPr>
              <w:rPr>
                <w:rFonts w:eastAsia="仿宋_GB2312"/>
                <w:sz w:val="32"/>
                <w:szCs w:val="32"/>
              </w:rPr>
            </w:pPr>
          </w:p>
        </w:tc>
        <w:tc>
          <w:tcPr>
            <w:tcW w:w="1364" w:type="dxa"/>
            <w:tcBorders>
              <w:tl2br w:val="nil"/>
              <w:tr2bl w:val="nil"/>
            </w:tcBorders>
            <w:vAlign w:val="top"/>
          </w:tcPr>
          <w:p>
            <w:pPr>
              <w:rPr>
                <w:rFonts w:hint="eastAsia"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sz w:val="32"/>
                <w:szCs w:val="32"/>
              </w:rPr>
              <w:t>张洪泉</w:t>
            </w:r>
          </w:p>
        </w:tc>
        <w:tc>
          <w:tcPr>
            <w:tcW w:w="5731" w:type="dxa"/>
            <w:tcBorders>
              <w:tl2br w:val="nil"/>
              <w:tr2bl w:val="nil"/>
            </w:tcBorders>
            <w:vAlign w:val="top"/>
          </w:tcPr>
          <w:p>
            <w:pPr>
              <w:rPr>
                <w:rFonts w:ascii="Calibri" w:hAnsi="Calibri" w:eastAsia="仿宋_GB2312" w:cs="Times New Roman"/>
                <w:kern w:val="2"/>
                <w:sz w:val="32"/>
                <w:szCs w:val="32"/>
                <w:lang w:val="en-US" w:eastAsia="zh-CN" w:bidi="ar-SA"/>
              </w:rPr>
            </w:pPr>
            <w:r>
              <w:rPr>
                <w:rFonts w:hint="eastAsia" w:ascii="方正仿宋简体" w:hAnsi="方正仿宋简体" w:eastAsia="方正仿宋简体" w:cs="方正仿宋简体"/>
                <w:b/>
                <w:bCs/>
                <w:w w:val="66"/>
                <w:sz w:val="32"/>
                <w:szCs w:val="32"/>
              </w:rPr>
              <w:t>县卫生健康局党组副书记、县疾控中心党支部书记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27" w:type="dxa"/>
            <w:tcBorders>
              <w:tl2br w:val="nil"/>
              <w:tr2bl w:val="nil"/>
            </w:tcBorders>
          </w:tcPr>
          <w:p>
            <w:pPr>
              <w:rPr>
                <w:rFonts w:eastAsia="仿宋_GB2312"/>
                <w:sz w:val="32"/>
                <w:szCs w:val="32"/>
              </w:rPr>
            </w:pPr>
          </w:p>
        </w:tc>
        <w:tc>
          <w:tcPr>
            <w:tcW w:w="1364" w:type="dxa"/>
            <w:tcBorders>
              <w:tl2br w:val="nil"/>
              <w:tr2bl w:val="nil"/>
            </w:tcBorders>
            <w:vAlign w:val="top"/>
          </w:tcPr>
          <w:p>
            <w:pPr>
              <w:rPr>
                <w:rFonts w:hint="eastAsia"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sz w:val="32"/>
                <w:szCs w:val="32"/>
                <w:lang w:val="en-US" w:eastAsia="zh-CN"/>
              </w:rPr>
              <w:t>王庆健</w:t>
            </w:r>
          </w:p>
        </w:tc>
        <w:tc>
          <w:tcPr>
            <w:tcW w:w="5731" w:type="dxa"/>
            <w:tcBorders>
              <w:tl2br w:val="nil"/>
              <w:tr2bl w:val="nil"/>
            </w:tcBorders>
            <w:vAlign w:val="top"/>
          </w:tcPr>
          <w:p>
            <w:pPr>
              <w:rPr>
                <w:rFonts w:ascii="Calibri" w:hAnsi="Calibri" w:eastAsia="仿宋_GB2312" w:cs="Times New Roman"/>
                <w:kern w:val="2"/>
                <w:sz w:val="32"/>
                <w:szCs w:val="32"/>
                <w:lang w:val="en-US" w:eastAsia="zh-CN" w:bidi="ar-SA"/>
              </w:rPr>
            </w:pPr>
            <w:r>
              <w:rPr>
                <w:rFonts w:hint="eastAsia" w:ascii="方正仿宋简体" w:hAnsi="方正仿宋简体" w:eastAsia="方正仿宋简体" w:cs="方正仿宋简体"/>
                <w:b/>
                <w:bCs/>
                <w:sz w:val="32"/>
                <w:szCs w:val="32"/>
              </w:rPr>
              <w:t>县委政法委副书记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l2br w:val="nil"/>
              <w:tr2bl w:val="nil"/>
            </w:tcBorders>
          </w:tcPr>
          <w:p>
            <w:pPr>
              <w:rPr>
                <w:rFonts w:eastAsia="仿宋_GB2312"/>
                <w:sz w:val="32"/>
                <w:szCs w:val="32"/>
              </w:rPr>
            </w:pPr>
          </w:p>
        </w:tc>
        <w:tc>
          <w:tcPr>
            <w:tcW w:w="1364" w:type="dxa"/>
            <w:tcBorders>
              <w:tl2br w:val="nil"/>
              <w:tr2bl w:val="nil"/>
            </w:tcBorders>
            <w:vAlign w:val="top"/>
          </w:tcPr>
          <w:p>
            <w:pPr>
              <w:rPr>
                <w:rFonts w:hint="default"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sz w:val="32"/>
                <w:szCs w:val="32"/>
                <w:lang w:val="en-US" w:eastAsia="zh-CN"/>
              </w:rPr>
              <w:t>王明明</w:t>
            </w:r>
          </w:p>
        </w:tc>
        <w:tc>
          <w:tcPr>
            <w:tcW w:w="5731" w:type="dxa"/>
            <w:tcBorders>
              <w:tl2br w:val="nil"/>
              <w:tr2bl w:val="nil"/>
            </w:tcBorders>
            <w:vAlign w:val="top"/>
          </w:tcPr>
          <w:p>
            <w:pPr>
              <w:rPr>
                <w:rFonts w:ascii="Calibri" w:hAnsi="Calibri" w:eastAsia="仿宋_GB2312" w:cs="Times New Roman"/>
                <w:kern w:val="2"/>
                <w:sz w:val="32"/>
                <w:szCs w:val="32"/>
                <w:lang w:val="en-US" w:eastAsia="zh-CN" w:bidi="ar-SA"/>
              </w:rPr>
            </w:pPr>
            <w:r>
              <w:rPr>
                <w:rFonts w:hint="eastAsia" w:ascii="方正仿宋简体" w:hAnsi="方正仿宋简体" w:eastAsia="方正仿宋简体" w:cs="方正仿宋简体"/>
                <w:b/>
                <w:bCs/>
                <w:sz w:val="32"/>
                <w:szCs w:val="32"/>
              </w:rPr>
              <w:t>县委编办副主任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l2br w:val="nil"/>
              <w:tr2bl w:val="nil"/>
            </w:tcBorders>
          </w:tcPr>
          <w:p>
            <w:pPr>
              <w:rPr>
                <w:rFonts w:eastAsia="仿宋_GB2312"/>
                <w:sz w:val="32"/>
                <w:szCs w:val="32"/>
              </w:rPr>
            </w:pPr>
          </w:p>
        </w:tc>
        <w:tc>
          <w:tcPr>
            <w:tcW w:w="1364" w:type="dxa"/>
            <w:tcBorders>
              <w:tl2br w:val="nil"/>
              <w:tr2bl w:val="nil"/>
            </w:tcBorders>
            <w:vAlign w:val="top"/>
          </w:tcPr>
          <w:p>
            <w:pPr>
              <w:rPr>
                <w:rFonts w:hint="default"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sz w:val="32"/>
                <w:szCs w:val="32"/>
                <w:lang w:val="en-US" w:eastAsia="zh-CN"/>
              </w:rPr>
              <w:t>魏晓雷</w:t>
            </w:r>
          </w:p>
        </w:tc>
        <w:tc>
          <w:tcPr>
            <w:tcW w:w="5731" w:type="dxa"/>
            <w:tcBorders>
              <w:tl2br w:val="nil"/>
              <w:tr2bl w:val="nil"/>
            </w:tcBorders>
            <w:vAlign w:val="top"/>
          </w:tcPr>
          <w:p>
            <w:pPr>
              <w:rPr>
                <w:rFonts w:ascii="Calibri" w:hAnsi="Calibri" w:eastAsia="仿宋_GB2312" w:cs="Times New Roman"/>
                <w:kern w:val="2"/>
                <w:sz w:val="32"/>
                <w:szCs w:val="32"/>
                <w:lang w:val="en-US" w:eastAsia="zh-CN" w:bidi="ar-SA"/>
              </w:rPr>
            </w:pPr>
            <w:r>
              <w:rPr>
                <w:rFonts w:hint="eastAsia" w:ascii="方正仿宋简体" w:hAnsi="方正仿宋简体" w:eastAsia="方正仿宋简体" w:cs="方正仿宋简体"/>
                <w:b/>
                <w:bCs/>
                <w:sz w:val="32"/>
                <w:szCs w:val="32"/>
              </w:rPr>
              <w:t>县</w:t>
            </w:r>
            <w:r>
              <w:rPr>
                <w:rFonts w:hint="eastAsia" w:ascii="方正仿宋简体" w:hAnsi="方正仿宋简体" w:eastAsia="方正仿宋简体" w:cs="方正仿宋简体"/>
                <w:b/>
                <w:bCs/>
                <w:sz w:val="32"/>
                <w:szCs w:val="32"/>
                <w:lang w:val="en-US" w:eastAsia="zh-CN"/>
              </w:rPr>
              <w:t>农业农村局</w:t>
            </w:r>
            <w:r>
              <w:rPr>
                <w:rFonts w:hint="eastAsia" w:ascii="方正仿宋简体" w:hAnsi="方正仿宋简体" w:eastAsia="方正仿宋简体" w:cs="方正仿宋简体"/>
                <w:b/>
                <w:bCs/>
                <w:sz w:val="32"/>
                <w:szCs w:val="32"/>
              </w:rPr>
              <w:t>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l2br w:val="nil"/>
              <w:tr2bl w:val="nil"/>
            </w:tcBorders>
          </w:tcPr>
          <w:p>
            <w:pPr>
              <w:rPr>
                <w:rFonts w:eastAsia="仿宋_GB2312"/>
                <w:sz w:val="32"/>
                <w:szCs w:val="32"/>
              </w:rPr>
            </w:pPr>
          </w:p>
        </w:tc>
        <w:tc>
          <w:tcPr>
            <w:tcW w:w="1364" w:type="dxa"/>
            <w:tcBorders>
              <w:tl2br w:val="nil"/>
              <w:tr2bl w:val="nil"/>
            </w:tcBorders>
            <w:vAlign w:val="top"/>
          </w:tcPr>
          <w:p>
            <w:pPr>
              <w:rPr>
                <w:rFonts w:hint="default"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sz w:val="32"/>
                <w:szCs w:val="32"/>
                <w:lang w:val="en-US" w:eastAsia="zh-CN"/>
              </w:rPr>
              <w:t>刘跃华</w:t>
            </w:r>
          </w:p>
        </w:tc>
        <w:tc>
          <w:tcPr>
            <w:tcW w:w="5731" w:type="dxa"/>
            <w:tcBorders>
              <w:tl2br w:val="nil"/>
              <w:tr2bl w:val="nil"/>
            </w:tcBorders>
            <w:vAlign w:val="top"/>
          </w:tcPr>
          <w:p>
            <w:pPr>
              <w:rPr>
                <w:rFonts w:ascii="Calibri" w:hAnsi="Calibri" w:eastAsia="仿宋_GB2312" w:cs="Times New Roman"/>
                <w:kern w:val="2"/>
                <w:sz w:val="32"/>
                <w:szCs w:val="32"/>
                <w:lang w:val="en-US" w:eastAsia="zh-CN" w:bidi="ar-SA"/>
              </w:rPr>
            </w:pPr>
            <w:r>
              <w:rPr>
                <w:rFonts w:hint="eastAsia" w:ascii="方正仿宋简体" w:hAnsi="方正仿宋简体" w:eastAsia="方正仿宋简体" w:cs="方正仿宋简体"/>
                <w:b/>
                <w:bCs/>
                <w:sz w:val="32"/>
                <w:szCs w:val="32"/>
              </w:rPr>
              <w:t>县发展改革局副局长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27" w:type="dxa"/>
            <w:tcBorders>
              <w:tl2br w:val="nil"/>
              <w:tr2bl w:val="nil"/>
            </w:tcBorders>
          </w:tcPr>
          <w:p>
            <w:pPr>
              <w:rPr>
                <w:rFonts w:eastAsia="仿宋_GB2312"/>
                <w:sz w:val="32"/>
                <w:szCs w:val="32"/>
              </w:rPr>
            </w:pPr>
          </w:p>
        </w:tc>
        <w:tc>
          <w:tcPr>
            <w:tcW w:w="1364" w:type="dxa"/>
            <w:tcBorders>
              <w:tl2br w:val="nil"/>
              <w:tr2bl w:val="nil"/>
            </w:tcBorders>
            <w:vAlign w:val="top"/>
          </w:tcPr>
          <w:p>
            <w:pPr>
              <w:rPr>
                <w:rFonts w:hint="default"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sz w:val="32"/>
                <w:szCs w:val="32"/>
                <w:lang w:val="en-US" w:eastAsia="zh-CN"/>
              </w:rPr>
              <w:t>李兴军</w:t>
            </w:r>
          </w:p>
        </w:tc>
        <w:tc>
          <w:tcPr>
            <w:tcW w:w="5731" w:type="dxa"/>
            <w:tcBorders>
              <w:tl2br w:val="nil"/>
              <w:tr2bl w:val="nil"/>
            </w:tcBorders>
            <w:vAlign w:val="top"/>
          </w:tcPr>
          <w:p>
            <w:pPr>
              <w:rPr>
                <w:rFonts w:hint="eastAsia" w:ascii="Calibri" w:hAnsi="Calibri" w:eastAsia="方正仿宋简体" w:cs="Times New Roman"/>
                <w:kern w:val="2"/>
                <w:sz w:val="32"/>
                <w:szCs w:val="32"/>
                <w:lang w:val="en-US" w:eastAsia="zh-CN" w:bidi="ar-SA"/>
              </w:rPr>
            </w:pPr>
            <w:r>
              <w:rPr>
                <w:rFonts w:hint="eastAsia" w:ascii="方正仿宋简体" w:hAnsi="方正仿宋简体" w:eastAsia="方正仿宋简体" w:cs="方正仿宋简体"/>
                <w:b/>
                <w:bCs/>
                <w:sz w:val="32"/>
                <w:szCs w:val="32"/>
              </w:rPr>
              <w:t>县公安局</w:t>
            </w:r>
            <w:r>
              <w:rPr>
                <w:rFonts w:hint="eastAsia" w:ascii="方正仿宋简体" w:hAnsi="方正仿宋简体" w:eastAsia="方正仿宋简体" w:cs="方正仿宋简体"/>
                <w:b/>
                <w:bCs/>
                <w:sz w:val="32"/>
                <w:szCs w:val="32"/>
                <w:lang w:val="en-US" w:eastAsia="zh-CN"/>
              </w:rPr>
              <w:t>副政委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l2br w:val="nil"/>
              <w:tr2bl w:val="nil"/>
            </w:tcBorders>
          </w:tcPr>
          <w:p>
            <w:pPr>
              <w:rPr>
                <w:rFonts w:eastAsia="仿宋_GB2312"/>
                <w:sz w:val="32"/>
                <w:szCs w:val="32"/>
              </w:rPr>
            </w:pPr>
          </w:p>
        </w:tc>
        <w:tc>
          <w:tcPr>
            <w:tcW w:w="1364" w:type="dxa"/>
            <w:tcBorders>
              <w:tl2br w:val="nil"/>
              <w:tr2bl w:val="nil"/>
            </w:tcBorders>
            <w:vAlign w:val="top"/>
          </w:tcPr>
          <w:p>
            <w:pPr>
              <w:rPr>
                <w:rFonts w:hint="default"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sz w:val="32"/>
                <w:szCs w:val="32"/>
                <w:lang w:val="en-US" w:eastAsia="zh-CN"/>
              </w:rPr>
              <w:t>任  杰</w:t>
            </w:r>
          </w:p>
        </w:tc>
        <w:tc>
          <w:tcPr>
            <w:tcW w:w="5731" w:type="dxa"/>
            <w:tcBorders>
              <w:tl2br w:val="nil"/>
              <w:tr2bl w:val="nil"/>
            </w:tcBorders>
            <w:vAlign w:val="top"/>
          </w:tcPr>
          <w:p>
            <w:pPr>
              <w:rPr>
                <w:rFonts w:hint="eastAsia" w:ascii="Calibri" w:hAnsi="Calibri" w:eastAsia="仿宋_GB2312" w:cs="Times New Roman"/>
                <w:kern w:val="2"/>
                <w:sz w:val="32"/>
                <w:szCs w:val="32"/>
                <w:lang w:val="en-US" w:eastAsia="zh-CN" w:bidi="ar-SA"/>
              </w:rPr>
            </w:pPr>
            <w:r>
              <w:rPr>
                <w:rFonts w:hint="eastAsia" w:ascii="方正仿宋简体" w:hAnsi="方正仿宋简体" w:eastAsia="方正仿宋简体" w:cs="方正仿宋简体"/>
                <w:b/>
                <w:bCs/>
                <w:sz w:val="32"/>
                <w:szCs w:val="32"/>
              </w:rPr>
              <w:t>县民政局副局长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l2br w:val="nil"/>
              <w:tr2bl w:val="nil"/>
            </w:tcBorders>
          </w:tcPr>
          <w:p>
            <w:pPr>
              <w:rPr>
                <w:rFonts w:eastAsia="仿宋_GB2312"/>
                <w:sz w:val="32"/>
                <w:szCs w:val="32"/>
              </w:rPr>
            </w:pPr>
          </w:p>
        </w:tc>
        <w:tc>
          <w:tcPr>
            <w:tcW w:w="1364" w:type="dxa"/>
            <w:tcBorders>
              <w:tl2br w:val="nil"/>
              <w:tr2bl w:val="nil"/>
            </w:tcBorders>
            <w:vAlign w:val="top"/>
          </w:tcPr>
          <w:p>
            <w:pPr>
              <w:rPr>
                <w:rFonts w:hint="default"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sz w:val="32"/>
                <w:szCs w:val="32"/>
                <w:lang w:val="en-US" w:eastAsia="zh-CN"/>
              </w:rPr>
              <w:t>孟祥章</w:t>
            </w:r>
          </w:p>
        </w:tc>
        <w:tc>
          <w:tcPr>
            <w:tcW w:w="5731" w:type="dxa"/>
            <w:tcBorders>
              <w:tl2br w:val="nil"/>
              <w:tr2bl w:val="nil"/>
            </w:tcBorders>
            <w:vAlign w:val="top"/>
          </w:tcPr>
          <w:p>
            <w:pPr>
              <w:rPr>
                <w:rFonts w:hint="default" w:ascii="Calibri" w:hAnsi="Calibri" w:eastAsia="方正仿宋简体" w:cs="Times New Roman"/>
                <w:kern w:val="2"/>
                <w:sz w:val="32"/>
                <w:szCs w:val="32"/>
                <w:lang w:val="en-US" w:eastAsia="zh-CN" w:bidi="ar-SA"/>
              </w:rPr>
            </w:pPr>
            <w:r>
              <w:rPr>
                <w:rFonts w:hint="eastAsia" w:ascii="方正仿宋简体" w:hAnsi="方正仿宋简体" w:eastAsia="方正仿宋简体" w:cs="方正仿宋简体"/>
                <w:b/>
                <w:bCs/>
                <w:sz w:val="32"/>
                <w:szCs w:val="32"/>
              </w:rPr>
              <w:t>县财政局</w:t>
            </w:r>
            <w:r>
              <w:rPr>
                <w:rFonts w:hint="eastAsia" w:ascii="方正仿宋简体" w:hAnsi="方正仿宋简体" w:eastAsia="方正仿宋简体" w:cs="方正仿宋简体"/>
                <w:b/>
                <w:bCs/>
                <w:sz w:val="32"/>
                <w:szCs w:val="32"/>
                <w:lang w:val="en-US" w:eastAsia="zh-CN"/>
              </w:rPr>
              <w:t>集中支付中心六级职员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l2br w:val="nil"/>
              <w:tr2bl w:val="nil"/>
            </w:tcBorders>
          </w:tcPr>
          <w:p>
            <w:pPr>
              <w:rPr>
                <w:rFonts w:eastAsia="仿宋_GB2312"/>
                <w:sz w:val="32"/>
                <w:szCs w:val="32"/>
              </w:rPr>
            </w:pPr>
          </w:p>
        </w:tc>
        <w:tc>
          <w:tcPr>
            <w:tcW w:w="1364" w:type="dxa"/>
            <w:tcBorders>
              <w:tl2br w:val="nil"/>
              <w:tr2bl w:val="nil"/>
            </w:tcBorders>
            <w:vAlign w:val="top"/>
          </w:tcPr>
          <w:p>
            <w:pPr>
              <w:rPr>
                <w:rFonts w:hint="default"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sz w:val="32"/>
                <w:szCs w:val="32"/>
                <w:lang w:val="en-US" w:eastAsia="zh-CN"/>
              </w:rPr>
              <w:t>桂  锋</w:t>
            </w:r>
          </w:p>
        </w:tc>
        <w:tc>
          <w:tcPr>
            <w:tcW w:w="5731" w:type="dxa"/>
            <w:tcBorders>
              <w:tl2br w:val="nil"/>
              <w:tr2bl w:val="nil"/>
            </w:tcBorders>
            <w:vAlign w:val="top"/>
          </w:tcPr>
          <w:p>
            <w:pPr>
              <w:rPr>
                <w:rFonts w:hint="default" w:ascii="Calibri" w:hAnsi="Calibri" w:eastAsia="仿宋_GB2312" w:cs="Times New Roman"/>
                <w:kern w:val="2"/>
                <w:sz w:val="32"/>
                <w:szCs w:val="32"/>
                <w:lang w:val="en-US" w:eastAsia="zh-CN" w:bidi="ar-SA"/>
              </w:rPr>
            </w:pPr>
            <w:r>
              <w:rPr>
                <w:rFonts w:hint="eastAsia" w:ascii="方正仿宋简体" w:hAnsi="方正仿宋简体" w:eastAsia="方正仿宋简体" w:cs="方正仿宋简体"/>
                <w:b/>
                <w:bCs/>
                <w:sz w:val="32"/>
                <w:szCs w:val="32"/>
              </w:rPr>
              <w:t>县人力资源社会保障局副局长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27" w:type="dxa"/>
            <w:tcBorders>
              <w:tl2br w:val="nil"/>
              <w:tr2bl w:val="nil"/>
            </w:tcBorders>
          </w:tcPr>
          <w:p>
            <w:pPr>
              <w:rPr>
                <w:rFonts w:eastAsia="仿宋_GB2312"/>
                <w:sz w:val="32"/>
                <w:szCs w:val="32"/>
              </w:rPr>
            </w:pPr>
          </w:p>
        </w:tc>
        <w:tc>
          <w:tcPr>
            <w:tcW w:w="1364" w:type="dxa"/>
            <w:tcBorders>
              <w:tl2br w:val="nil"/>
              <w:tr2bl w:val="nil"/>
            </w:tcBorders>
            <w:vAlign w:val="top"/>
          </w:tcPr>
          <w:p>
            <w:pPr>
              <w:rPr>
                <w:rFonts w:hint="default"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sz w:val="32"/>
                <w:szCs w:val="32"/>
                <w:lang w:val="en-US" w:eastAsia="zh-CN"/>
              </w:rPr>
              <w:t>张吉贺</w:t>
            </w:r>
          </w:p>
        </w:tc>
        <w:tc>
          <w:tcPr>
            <w:tcW w:w="5731" w:type="dxa"/>
            <w:tcBorders>
              <w:tl2br w:val="nil"/>
              <w:tr2bl w:val="nil"/>
            </w:tcBorders>
            <w:vAlign w:val="top"/>
          </w:tcPr>
          <w:p>
            <w:pPr>
              <w:rPr>
                <w:rFonts w:ascii="Calibri" w:hAnsi="Calibri" w:eastAsia="仿宋_GB2312" w:cs="Times New Roman"/>
                <w:kern w:val="2"/>
                <w:sz w:val="32"/>
                <w:szCs w:val="32"/>
                <w:lang w:val="en-US" w:eastAsia="zh-CN" w:bidi="ar-SA"/>
              </w:rPr>
            </w:pPr>
            <w:r>
              <w:rPr>
                <w:rFonts w:hint="eastAsia" w:ascii="方正仿宋简体" w:hAnsi="方正仿宋简体" w:eastAsia="方正仿宋简体" w:cs="方正仿宋简体"/>
                <w:b/>
                <w:bCs/>
                <w:sz w:val="32"/>
                <w:szCs w:val="32"/>
              </w:rPr>
              <w:t>县住房城乡建设局副局长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l2br w:val="nil"/>
              <w:tr2bl w:val="nil"/>
            </w:tcBorders>
          </w:tcPr>
          <w:p>
            <w:pPr>
              <w:rPr>
                <w:rFonts w:eastAsia="仿宋_GB2312"/>
                <w:sz w:val="32"/>
                <w:szCs w:val="32"/>
              </w:rPr>
            </w:pPr>
          </w:p>
        </w:tc>
        <w:tc>
          <w:tcPr>
            <w:tcW w:w="1364" w:type="dxa"/>
            <w:tcBorders>
              <w:tl2br w:val="nil"/>
              <w:tr2bl w:val="nil"/>
            </w:tcBorders>
            <w:vAlign w:val="top"/>
          </w:tcPr>
          <w:p>
            <w:pPr>
              <w:rPr>
                <w:rFonts w:hint="default"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sz w:val="32"/>
                <w:szCs w:val="32"/>
                <w:lang w:val="en-US" w:eastAsia="zh-CN"/>
              </w:rPr>
              <w:t>秦  荣</w:t>
            </w:r>
          </w:p>
        </w:tc>
        <w:tc>
          <w:tcPr>
            <w:tcW w:w="5731" w:type="dxa"/>
            <w:tcBorders>
              <w:tl2br w:val="nil"/>
              <w:tr2bl w:val="nil"/>
            </w:tcBorders>
            <w:vAlign w:val="top"/>
          </w:tcPr>
          <w:p>
            <w:pPr>
              <w:rPr>
                <w:rFonts w:ascii="Calibri" w:hAnsi="Calibri" w:eastAsia="仿宋_GB2312" w:cs="Times New Roman"/>
                <w:kern w:val="2"/>
                <w:sz w:val="32"/>
                <w:szCs w:val="32"/>
                <w:lang w:val="en-US" w:eastAsia="zh-CN" w:bidi="ar-SA"/>
              </w:rPr>
            </w:pPr>
            <w:r>
              <w:rPr>
                <w:rFonts w:hint="eastAsia" w:ascii="方正仿宋简体" w:hAnsi="方正仿宋简体" w:eastAsia="方正仿宋简体" w:cs="方正仿宋简体"/>
                <w:b/>
                <w:bCs/>
                <w:sz w:val="32"/>
                <w:szCs w:val="32"/>
              </w:rPr>
              <w:t>县医保局副局长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l2br w:val="nil"/>
              <w:tr2bl w:val="nil"/>
            </w:tcBorders>
          </w:tcPr>
          <w:p>
            <w:pPr>
              <w:rPr>
                <w:rFonts w:eastAsia="仿宋_GB2312"/>
                <w:sz w:val="32"/>
                <w:szCs w:val="32"/>
              </w:rPr>
            </w:pPr>
          </w:p>
        </w:tc>
        <w:tc>
          <w:tcPr>
            <w:tcW w:w="1364" w:type="dxa"/>
            <w:tcBorders>
              <w:tl2br w:val="nil"/>
              <w:tr2bl w:val="nil"/>
            </w:tcBorders>
            <w:vAlign w:val="top"/>
          </w:tcPr>
          <w:p>
            <w:pPr>
              <w:rPr>
                <w:rFonts w:hint="default"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sz w:val="32"/>
                <w:szCs w:val="32"/>
                <w:lang w:val="en-US" w:eastAsia="zh-CN"/>
              </w:rPr>
              <w:t>刘  惠</w:t>
            </w:r>
          </w:p>
        </w:tc>
        <w:tc>
          <w:tcPr>
            <w:tcW w:w="5731" w:type="dxa"/>
            <w:tcBorders>
              <w:tl2br w:val="nil"/>
              <w:tr2bl w:val="nil"/>
            </w:tcBorders>
            <w:vAlign w:val="top"/>
          </w:tcPr>
          <w:p>
            <w:pPr>
              <w:rPr>
                <w:rFonts w:ascii="Calibri" w:hAnsi="Calibri" w:eastAsia="仿宋_GB2312" w:cs="Times New Roman"/>
                <w:kern w:val="2"/>
                <w:sz w:val="32"/>
                <w:szCs w:val="32"/>
                <w:lang w:val="en-US" w:eastAsia="zh-CN" w:bidi="ar-SA"/>
              </w:rPr>
            </w:pPr>
            <w:r>
              <w:rPr>
                <w:rFonts w:hint="eastAsia" w:ascii="方正仿宋简体" w:hAnsi="方正仿宋简体" w:eastAsia="方正仿宋简体" w:cs="方正仿宋简体"/>
                <w:b/>
                <w:bCs/>
                <w:sz w:val="32"/>
                <w:szCs w:val="32"/>
              </w:rPr>
              <w:t>县残疾人联合会副理事长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l2br w:val="nil"/>
              <w:tr2bl w:val="nil"/>
            </w:tcBorders>
          </w:tcPr>
          <w:p>
            <w:pPr>
              <w:rPr>
                <w:rFonts w:eastAsia="仿宋_GB2312"/>
                <w:sz w:val="32"/>
                <w:szCs w:val="32"/>
              </w:rPr>
            </w:pPr>
          </w:p>
        </w:tc>
        <w:tc>
          <w:tcPr>
            <w:tcW w:w="1364" w:type="dxa"/>
            <w:tcBorders>
              <w:tl2br w:val="nil"/>
              <w:tr2bl w:val="nil"/>
            </w:tcBorders>
          </w:tcPr>
          <w:p>
            <w:pPr>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张  翔</w:t>
            </w:r>
          </w:p>
        </w:tc>
        <w:tc>
          <w:tcPr>
            <w:tcW w:w="5731" w:type="dxa"/>
            <w:tcBorders>
              <w:tl2br w:val="nil"/>
              <w:tr2bl w:val="nil"/>
            </w:tcBorders>
          </w:tcPr>
          <w:p>
            <w:pPr>
              <w:rPr>
                <w:rFonts w:hint="default" w:eastAsia="仿宋_GB2312"/>
                <w:sz w:val="32"/>
                <w:szCs w:val="32"/>
                <w:lang w:val="en-US" w:eastAsia="zh-CN"/>
              </w:rPr>
            </w:pPr>
            <w:r>
              <w:rPr>
                <w:rFonts w:hint="eastAsia" w:ascii="方正仿宋简体" w:hAnsi="方正仿宋简体" w:eastAsia="方正仿宋简体" w:cs="方正仿宋简体"/>
                <w:b/>
                <w:bCs/>
                <w:sz w:val="32"/>
                <w:szCs w:val="32"/>
                <w:lang w:val="en-US" w:eastAsia="zh-CN"/>
              </w:rPr>
              <w:t>县政府办公室四级主任科员</w:t>
            </w:r>
          </w:p>
        </w:tc>
      </w:tr>
    </w:tbl>
    <w:p>
      <w:pP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联席会议办公室设在县卫生健康局，张洪泉兼任办公室主任。</w:t>
      </w:r>
    </w:p>
    <w:p>
      <w:pPr>
        <w:pStyle w:val="2"/>
        <w:rPr>
          <w:rFonts w:hint="eastAsia" w:ascii="方正仿宋简体" w:hAnsi="方正仿宋简体" w:eastAsia="方正仿宋简体" w:cs="方正仿宋简体"/>
          <w:b/>
          <w:bCs/>
          <w:sz w:val="32"/>
          <w:szCs w:val="32"/>
        </w:rPr>
      </w:pPr>
    </w:p>
    <w:p>
      <w:pPr>
        <w:rPr>
          <w:rFonts w:hint="eastAsia" w:ascii="方正仿宋简体" w:hAnsi="方正仿宋简体" w:eastAsia="方正仿宋简体" w:cs="方正仿宋简体"/>
          <w:b/>
          <w:bCs/>
          <w:sz w:val="32"/>
          <w:szCs w:val="32"/>
        </w:rPr>
      </w:pPr>
    </w:p>
    <w:p>
      <w:pPr>
        <w:pStyle w:val="2"/>
        <w:rPr>
          <w:rFonts w:hint="eastAsia" w:ascii="方正仿宋简体" w:hAnsi="方正仿宋简体" w:eastAsia="方正仿宋简体" w:cs="方正仿宋简体"/>
          <w:b/>
          <w:bCs/>
          <w:sz w:val="32"/>
          <w:szCs w:val="32"/>
        </w:rPr>
      </w:pPr>
    </w:p>
    <w:p>
      <w:pPr>
        <w:jc w:val="righ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泗水县人民政府办公室</w:t>
      </w:r>
    </w:p>
    <w:p>
      <w:pPr>
        <w:pStyle w:val="2"/>
        <w:jc w:val="both"/>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2024年5</w:t>
      </w:r>
      <w:r>
        <w:rPr>
          <w:rFonts w:hint="eastAsia" w:ascii="方正仿宋简体" w:hAnsi="方正仿宋简体" w:eastAsia="方正仿宋简体" w:cs="方正仿宋简体"/>
          <w:b/>
          <w:bCs/>
          <w:sz w:val="32"/>
          <w:szCs w:val="32"/>
          <w:lang w:val="en-US" w:eastAsia="zh-CN"/>
        </w:rPr>
        <w:t>月</w:t>
      </w:r>
      <w:r>
        <w:rPr>
          <w:rFonts w:hint="eastAsia" w:ascii="Times New Roman" w:hAnsi="Times New Roman" w:eastAsia="方正仿宋简体" w:cs="Times New Roman"/>
          <w:b/>
          <w:bCs/>
          <w:sz w:val="32"/>
          <w:szCs w:val="32"/>
          <w:lang w:val="en-US" w:eastAsia="zh-CN"/>
        </w:rPr>
        <w:t>6日</w:t>
      </w:r>
    </w:p>
    <w:p>
      <w:pPr>
        <w:rPr>
          <w:rFonts w:hint="eastAsia" w:ascii="方正仿宋简体" w:hAnsi="方正仿宋简体" w:eastAsia="方正仿宋简体" w:cs="方正仿宋简体"/>
          <w:b/>
          <w:bCs/>
          <w:sz w:val="32"/>
          <w:szCs w:val="32"/>
          <w:lang w:val="en-US" w:eastAsia="zh-CN"/>
        </w:rPr>
      </w:pPr>
    </w:p>
    <w:p>
      <w:pPr>
        <w:pStyle w:val="2"/>
        <w:rPr>
          <w:rFonts w:hint="default"/>
          <w:lang w:val="en-US" w:eastAsia="zh-CN"/>
        </w:rPr>
      </w:pPr>
      <w:r>
        <w:rPr>
          <w:rFonts w:hint="eastAsia" w:ascii="方正仿宋简体" w:hAnsi="方正仿宋简体" w:eastAsia="方正仿宋简体" w:cs="方正仿宋简体"/>
          <w:b/>
          <w:bCs/>
          <w:sz w:val="32"/>
          <w:szCs w:val="32"/>
          <w:lang w:val="en-US" w:eastAsia="zh-CN"/>
        </w:rPr>
        <w:t>（此件公开发布）</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YmZjOWM0OTFiMWIyN2E3Mzg0YjVmZjU1YTAxMjcifQ=="/>
  </w:docVars>
  <w:rsids>
    <w:rsidRoot w:val="00000000"/>
    <w:rsid w:val="028B364A"/>
    <w:rsid w:val="0B391DAF"/>
    <w:rsid w:val="0E3C53EA"/>
    <w:rsid w:val="5EB89889"/>
    <w:rsid w:val="62072901"/>
    <w:rsid w:val="7EBA6A0B"/>
    <w:rsid w:val="F7F19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2024-05-13T23:14:00Z</dcterms:created>
  <dc:creator>86150</dc:creator>
  <cp:lastModifiedBy>Serena</cp:lastModifiedBy>
  <cp:lastPrinted>2024-05-14T17:25:00Z</cp:lastPrinted>
  <dcterms:modified xsi:type="dcterms:W3CDTF">2024-07-18T11:21:32Z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CB5DE8539CD1481CA23F538BC15E0A85_13</vt:lpwstr>
  </property>
</Properties>
</file>