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val="0"/>
        <w:snapToGrid w:val="0"/>
        <w:spacing w:line="600" w:lineRule="exact"/>
        <w:ind w:left="0" w:leftChars="0" w:right="-130" w:firstLine="0" w:firstLineChars="0"/>
        <w:jc w:val="center"/>
        <w:textAlignment w:val="auto"/>
        <w:rPr>
          <w:rFonts w:hint="eastAsia" w:ascii="方正仿宋简体" w:hAnsi="方正仿宋简体" w:eastAsia="方正仿宋简体" w:cs="方正仿宋简体"/>
          <w:b/>
          <w:snapToGrid w:val="0"/>
          <w:color w:val="auto"/>
          <w:kern w:val="0"/>
          <w:sz w:val="32"/>
          <w:szCs w:val="32"/>
          <w:highlight w:val="none"/>
          <w:lang w:val="en-US" w:eastAsia="zh-CN"/>
        </w:rPr>
      </w:pPr>
      <w:bookmarkStart w:id="0" w:name="_Toc2126"/>
      <w:bookmarkStart w:id="1" w:name="_Toc2167"/>
      <w:bookmarkStart w:id="2" w:name="_Toc19291"/>
    </w:p>
    <w:p>
      <w:pPr>
        <w:pStyle w:val="2"/>
        <w:pageBreakBefore w:val="0"/>
        <w:widowControl w:val="0"/>
        <w:kinsoku/>
        <w:wordWrap/>
        <w:overflowPunct/>
        <w:topLinePunct w:val="0"/>
        <w:autoSpaceDE/>
        <w:autoSpaceDN/>
        <w:bidi w:val="0"/>
        <w:spacing w:line="360" w:lineRule="auto"/>
        <w:textAlignment w:val="auto"/>
        <w:rPr>
          <w:rFonts w:hint="eastAsia" w:ascii="方正仿宋简体" w:hAnsi="方正仿宋简体" w:eastAsia="方正仿宋简体" w:cs="方正仿宋简体"/>
          <w:b/>
          <w:snapToGrid w:val="0"/>
          <w:color w:val="auto"/>
          <w:kern w:val="0"/>
          <w:sz w:val="32"/>
          <w:szCs w:val="32"/>
          <w:highlight w:val="none"/>
          <w:lang w:val="en-US" w:eastAsia="zh-CN"/>
        </w:rPr>
      </w:pPr>
    </w:p>
    <w:p>
      <w:pPr>
        <w:pStyle w:val="2"/>
        <w:pageBreakBefore w:val="0"/>
        <w:widowControl w:val="0"/>
        <w:kinsoku/>
        <w:wordWrap/>
        <w:overflowPunct/>
        <w:topLinePunct w:val="0"/>
        <w:autoSpaceDE/>
        <w:autoSpaceDN/>
        <w:bidi w:val="0"/>
        <w:spacing w:line="360" w:lineRule="auto"/>
        <w:textAlignment w:val="auto"/>
        <w:rPr>
          <w:rFonts w:hint="eastAsia"/>
          <w:lang w:val="en-US" w:eastAsia="zh-CN"/>
        </w:rPr>
      </w:pPr>
    </w:p>
    <w:p>
      <w:pPr>
        <w:rPr>
          <w:rFonts w:hint="eastAsia"/>
          <w:lang w:val="en-US" w:eastAsia="zh-CN"/>
        </w:rPr>
      </w:pPr>
    </w:p>
    <w:p>
      <w:pPr>
        <w:pStyle w:val="24"/>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0" w:firstLineChars="0"/>
        <w:jc w:val="center"/>
        <w:textAlignment w:val="auto"/>
        <w:rPr>
          <w:rFonts w:hint="eastAsia" w:ascii="华文中宋" w:hAnsi="华文中宋" w:eastAsia="华文中宋" w:cs="华文中宋"/>
          <w:b/>
          <w:bCs/>
          <w:kern w:val="2"/>
          <w:sz w:val="44"/>
          <w:szCs w:val="44"/>
          <w:lang w:val="en-US" w:eastAsia="zh-CN" w:bidi="ar-SA"/>
        </w:rPr>
      </w:pPr>
      <w:bookmarkStart w:id="3" w:name="_Toc27862"/>
      <w:bookmarkStart w:id="4" w:name="_Toc23236"/>
      <w:bookmarkStart w:id="5" w:name="_Toc31046"/>
      <w:r>
        <w:rPr>
          <w:rFonts w:hint="eastAsia" w:ascii="华文中宋" w:hAnsi="华文中宋" w:eastAsia="华文中宋" w:cs="华文中宋"/>
          <w:b/>
          <w:bCs/>
          <w:kern w:val="2"/>
          <w:sz w:val="44"/>
          <w:szCs w:val="44"/>
          <w:lang w:val="en-US" w:eastAsia="zh-CN" w:bidi="ar-SA"/>
        </w:rPr>
        <w:t>星村镇森林（草原）火灾应急预案</w:t>
      </w:r>
      <w:bookmarkEnd w:id="0"/>
      <w:bookmarkEnd w:id="1"/>
      <w:bookmarkEnd w:id="2"/>
      <w:bookmarkEnd w:id="3"/>
      <w:bookmarkEnd w:id="4"/>
      <w:bookmarkEnd w:id="5"/>
    </w:p>
    <w:p>
      <w:pPr>
        <w:pStyle w:val="14"/>
        <w:pageBreakBefore w:val="0"/>
        <w:widowControl w:val="0"/>
        <w:tabs>
          <w:tab w:val="right" w:leader="dot" w:pos="8306"/>
        </w:tabs>
        <w:kinsoku/>
        <w:wordWrap/>
        <w:overflowPunct/>
        <w:topLinePunct w:val="0"/>
        <w:autoSpaceDE/>
        <w:autoSpaceDN/>
        <w:bidi w:val="0"/>
        <w:adjustRightInd/>
        <w:spacing w:line="360" w:lineRule="auto"/>
        <w:ind w:firstLine="0" w:firstLineChars="0"/>
        <w:textAlignment w:val="auto"/>
        <w:rPr>
          <w:rFonts w:hint="eastAsia" w:ascii="华文中宋" w:hAnsi="华文中宋" w:eastAsia="华文中宋" w:cs="华文中宋"/>
          <w:color w:val="auto"/>
          <w:sz w:val="32"/>
          <w:szCs w:val="32"/>
        </w:rPr>
      </w:pPr>
      <w:bookmarkStart w:id="6" w:name="_Toc16925"/>
      <w:bookmarkStart w:id="7" w:name="_Toc2164"/>
    </w:p>
    <w:p>
      <w:pPr>
        <w:pStyle w:val="14"/>
        <w:pageBreakBefore w:val="0"/>
        <w:widowControl w:val="0"/>
        <w:tabs>
          <w:tab w:val="right" w:leader="dot" w:pos="8306"/>
        </w:tabs>
        <w:kinsoku/>
        <w:wordWrap/>
        <w:overflowPunct/>
        <w:topLinePunct w:val="0"/>
        <w:autoSpaceDE/>
        <w:autoSpaceDN/>
        <w:bidi w:val="0"/>
        <w:adjustRightInd/>
        <w:spacing w:line="360" w:lineRule="auto"/>
        <w:ind w:firstLine="0" w:firstLineChars="0"/>
        <w:textAlignment w:val="auto"/>
        <w:rPr>
          <w:rFonts w:hint="eastAsia" w:ascii="华文中宋" w:hAnsi="华文中宋" w:eastAsia="华文中宋" w:cs="华文中宋"/>
          <w:color w:val="auto"/>
          <w:sz w:val="32"/>
          <w:szCs w:val="32"/>
        </w:rPr>
      </w:pPr>
    </w:p>
    <w:p>
      <w:pPr>
        <w:pStyle w:val="14"/>
        <w:pageBreakBefore w:val="0"/>
        <w:widowControl w:val="0"/>
        <w:tabs>
          <w:tab w:val="right" w:leader="dot" w:pos="8306"/>
        </w:tabs>
        <w:kinsoku/>
        <w:wordWrap/>
        <w:overflowPunct/>
        <w:topLinePunct w:val="0"/>
        <w:autoSpaceDE/>
        <w:autoSpaceDN/>
        <w:bidi w:val="0"/>
        <w:adjustRightInd/>
        <w:spacing w:line="360" w:lineRule="auto"/>
        <w:ind w:firstLine="0" w:firstLineChars="0"/>
        <w:textAlignment w:val="auto"/>
        <w:rPr>
          <w:rFonts w:hint="eastAsia" w:ascii="华文中宋" w:hAnsi="华文中宋" w:eastAsia="华文中宋" w:cs="华文中宋"/>
          <w:color w:val="auto"/>
          <w:sz w:val="32"/>
          <w:szCs w:val="32"/>
        </w:rPr>
      </w:pPr>
    </w:p>
    <w:p>
      <w:pPr>
        <w:pStyle w:val="14"/>
        <w:pageBreakBefore w:val="0"/>
        <w:widowControl w:val="0"/>
        <w:tabs>
          <w:tab w:val="right" w:leader="dot" w:pos="8306"/>
        </w:tabs>
        <w:kinsoku/>
        <w:wordWrap/>
        <w:overflowPunct/>
        <w:topLinePunct w:val="0"/>
        <w:autoSpaceDE/>
        <w:autoSpaceDN/>
        <w:bidi w:val="0"/>
        <w:adjustRightInd/>
        <w:spacing w:line="360" w:lineRule="auto"/>
        <w:ind w:firstLine="0" w:firstLineChars="0"/>
        <w:textAlignment w:val="auto"/>
        <w:rPr>
          <w:rFonts w:hint="eastAsia" w:ascii="华文中宋" w:hAnsi="华文中宋" w:eastAsia="华文中宋" w:cs="华文中宋"/>
          <w:color w:val="auto"/>
          <w:sz w:val="32"/>
          <w:szCs w:val="32"/>
        </w:rPr>
      </w:pPr>
    </w:p>
    <w:p>
      <w:pPr>
        <w:pStyle w:val="14"/>
        <w:pageBreakBefore w:val="0"/>
        <w:widowControl w:val="0"/>
        <w:tabs>
          <w:tab w:val="right" w:leader="dot" w:pos="8306"/>
        </w:tabs>
        <w:kinsoku/>
        <w:wordWrap/>
        <w:overflowPunct/>
        <w:topLinePunct w:val="0"/>
        <w:autoSpaceDE/>
        <w:autoSpaceDN/>
        <w:bidi w:val="0"/>
        <w:adjustRightInd/>
        <w:spacing w:line="360" w:lineRule="auto"/>
        <w:ind w:firstLine="0" w:firstLineChars="0"/>
        <w:textAlignment w:val="auto"/>
        <w:rPr>
          <w:rFonts w:hint="eastAsia" w:ascii="华文中宋" w:hAnsi="华文中宋" w:eastAsia="华文中宋" w:cs="华文中宋"/>
          <w:color w:val="auto"/>
          <w:sz w:val="32"/>
          <w:szCs w:val="32"/>
        </w:rPr>
      </w:pPr>
    </w:p>
    <w:p>
      <w:pPr>
        <w:pStyle w:val="14"/>
        <w:pageBreakBefore w:val="0"/>
        <w:widowControl w:val="0"/>
        <w:tabs>
          <w:tab w:val="right" w:leader="dot" w:pos="8306"/>
        </w:tabs>
        <w:kinsoku/>
        <w:wordWrap/>
        <w:overflowPunct/>
        <w:topLinePunct w:val="0"/>
        <w:autoSpaceDE/>
        <w:autoSpaceDN/>
        <w:bidi w:val="0"/>
        <w:adjustRightInd/>
        <w:spacing w:line="360" w:lineRule="auto"/>
        <w:ind w:firstLine="0" w:firstLineChars="0"/>
        <w:textAlignment w:val="auto"/>
        <w:rPr>
          <w:rFonts w:hint="eastAsia" w:ascii="华文中宋" w:hAnsi="华文中宋" w:eastAsia="华文中宋" w:cs="华文中宋"/>
          <w:color w:val="auto"/>
          <w:sz w:val="32"/>
          <w:szCs w:val="32"/>
        </w:rPr>
      </w:pPr>
    </w:p>
    <w:p>
      <w:pPr>
        <w:pageBreakBefore w:val="0"/>
        <w:widowControl w:val="0"/>
        <w:kinsoku/>
        <w:wordWrap/>
        <w:overflowPunct/>
        <w:topLinePunct w:val="0"/>
        <w:autoSpaceDE/>
        <w:autoSpaceDN/>
        <w:bidi w:val="0"/>
        <w:adjustRightInd/>
        <w:snapToGrid w:val="0"/>
        <w:spacing w:line="360" w:lineRule="auto"/>
        <w:ind w:right="-130" w:firstLine="0" w:firstLineChars="0"/>
        <w:jc w:val="center"/>
        <w:textAlignment w:val="auto"/>
        <w:rPr>
          <w:rFonts w:hint="eastAsia" w:ascii="华文中宋" w:hAnsi="华文中宋" w:eastAsia="华文中宋" w:cs="华文中宋"/>
          <w:b/>
          <w:snapToGrid w:val="0"/>
          <w:color w:val="auto"/>
          <w:kern w:val="0"/>
          <w:sz w:val="32"/>
          <w:szCs w:val="32"/>
          <w:highlight w:val="none"/>
          <w:lang w:eastAsia="zh-CN"/>
        </w:rPr>
      </w:pPr>
    </w:p>
    <w:p>
      <w:pPr>
        <w:pageBreakBefore w:val="0"/>
        <w:widowControl w:val="0"/>
        <w:kinsoku/>
        <w:wordWrap/>
        <w:overflowPunct/>
        <w:topLinePunct w:val="0"/>
        <w:autoSpaceDE/>
        <w:autoSpaceDN/>
        <w:bidi w:val="0"/>
        <w:adjustRightInd/>
        <w:snapToGrid w:val="0"/>
        <w:spacing w:line="360" w:lineRule="auto"/>
        <w:ind w:right="-130" w:firstLine="0" w:firstLineChars="0"/>
        <w:jc w:val="both"/>
        <w:textAlignment w:val="auto"/>
        <w:rPr>
          <w:rFonts w:hint="eastAsia" w:ascii="华文中宋" w:hAnsi="华文中宋" w:eastAsia="华文中宋" w:cs="华文中宋"/>
          <w:b/>
          <w:snapToGrid w:val="0"/>
          <w:color w:val="auto"/>
          <w:kern w:val="0"/>
          <w:sz w:val="32"/>
          <w:szCs w:val="32"/>
          <w:highlight w:val="none"/>
          <w:lang w:eastAsia="zh-CN"/>
        </w:rPr>
      </w:pPr>
    </w:p>
    <w:p>
      <w:pPr>
        <w:ind w:left="0" w:leftChars="0" w:firstLine="0" w:firstLineChars="0"/>
        <w:rPr>
          <w:rFonts w:hint="eastAsia" w:ascii="华文中宋" w:hAnsi="华文中宋" w:eastAsia="华文中宋" w:cs="华文中宋"/>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华文中宋" w:hAnsi="华文中宋" w:eastAsia="华文中宋" w:cs="华文中宋"/>
          <w:b/>
          <w:bCs/>
          <w:sz w:val="36"/>
          <w:szCs w:val="36"/>
          <w:lang w:val="en-US" w:eastAsia="zh-CN"/>
        </w:rPr>
      </w:pPr>
      <w:r>
        <w:rPr>
          <w:rFonts w:hint="eastAsia" w:ascii="华文中宋" w:hAnsi="华文中宋" w:eastAsia="华文中宋" w:cs="华文中宋"/>
          <w:b/>
          <w:bCs/>
          <w:sz w:val="36"/>
          <w:szCs w:val="36"/>
          <w:lang w:val="en-US" w:eastAsia="zh-CN"/>
        </w:rPr>
        <w:t>泗水县星村镇人民政府</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华文中宋" w:hAnsi="华文中宋" w:eastAsia="华文中宋" w:cs="华文中宋"/>
          <w:b/>
          <w:bCs/>
          <w:sz w:val="36"/>
          <w:szCs w:val="36"/>
          <w:lang w:val="en-US" w:eastAsia="zh-CN"/>
        </w:rPr>
      </w:pPr>
      <w:r>
        <w:rPr>
          <w:rFonts w:hint="eastAsia" w:ascii="华文中宋" w:hAnsi="华文中宋" w:eastAsia="华文中宋" w:cs="华文中宋"/>
          <w:b/>
          <w:bCs/>
          <w:sz w:val="36"/>
          <w:szCs w:val="36"/>
          <w:lang w:val="en-US" w:eastAsia="zh-CN"/>
        </w:rPr>
        <w:t>2023年6月</w:t>
      </w:r>
    </w:p>
    <w:bookmarkEnd w:id="6"/>
    <w:bookmarkEnd w:id="7"/>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outlineLvl w:val="1"/>
        <w:rPr>
          <w:rFonts w:hint="eastAsia" w:ascii="华文中宋" w:hAnsi="华文中宋" w:eastAsia="华文中宋" w:cs="华文中宋"/>
          <w:b/>
          <w:bCs/>
          <w:color w:val="000000"/>
          <w:sz w:val="32"/>
          <w:szCs w:val="32"/>
        </w:rPr>
        <w:sectPr>
          <w:headerReference r:id="rId5" w:type="default"/>
          <w:footerReference r:id="rId6" w:type="default"/>
          <w:type w:val="continuous"/>
          <w:pgSz w:w="11906" w:h="16838"/>
          <w:pgMar w:top="1814" w:right="1587" w:bottom="1191" w:left="1587" w:header="851" w:footer="992" w:gutter="0"/>
          <w:cols w:space="0" w:num="1"/>
          <w:rtlGutter w:val="0"/>
          <w:docGrid w:type="lines" w:linePitch="415" w:charSpace="0"/>
        </w:sect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b/>
          <w:bCs/>
          <w:sz w:val="44"/>
          <w:szCs w:val="44"/>
        </w:rPr>
        <w:t>目</w:t>
      </w:r>
      <w:r>
        <w:rPr>
          <w:rFonts w:hint="eastAsia" w:ascii="方正仿宋简体" w:hAnsi="方正仿宋简体" w:eastAsia="方正仿宋简体" w:cs="方正仿宋简体"/>
          <w:b/>
          <w:bCs/>
          <w:sz w:val="44"/>
          <w:szCs w:val="44"/>
          <w:lang w:val="en-US" w:eastAsia="zh-CN"/>
        </w:rPr>
        <w:t xml:space="preserve">    </w:t>
      </w:r>
      <w:r>
        <w:rPr>
          <w:rFonts w:hint="eastAsia" w:ascii="方正仿宋简体" w:hAnsi="方正仿宋简体" w:eastAsia="方正仿宋简体" w:cs="方正仿宋简体"/>
          <w:b/>
          <w:bCs/>
          <w:sz w:val="44"/>
          <w:szCs w:val="44"/>
        </w:rPr>
        <w:t>录</w:t>
      </w: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TOC \o "1-2" \h \u </w:instrText>
      </w:r>
      <w:r>
        <w:rPr>
          <w:rFonts w:hint="eastAsia" w:ascii="方正仿宋简体" w:hAnsi="方正仿宋简体" w:eastAsia="方正仿宋简体" w:cs="方正仿宋简体"/>
          <w:sz w:val="32"/>
          <w:szCs w:val="32"/>
        </w:rPr>
        <w:fldChar w:fldCharType="separate"/>
      </w:r>
    </w:p>
    <w:p>
      <w:pPr>
        <w:pStyle w:val="14"/>
        <w:tabs>
          <w:tab w:val="right" w:leader="dot" w:pos="8958"/>
        </w:tabs>
        <w:rPr>
          <w:b/>
          <w:bCs/>
          <w:sz w:val="32"/>
          <w:szCs w:val="32"/>
        </w:rPr>
      </w:pPr>
      <w:r>
        <w:rPr>
          <w:rFonts w:hint="eastAsia" w:ascii="方正仿宋简体" w:hAnsi="方正仿宋简体" w:eastAsia="方正仿宋简体" w:cs="方正仿宋简体"/>
          <w:b/>
          <w:bCs/>
          <w:sz w:val="32"/>
          <w:szCs w:val="32"/>
        </w:rPr>
        <w:fldChar w:fldCharType="begin"/>
      </w:r>
      <w:r>
        <w:rPr>
          <w:rFonts w:hint="eastAsia" w:ascii="方正仿宋简体" w:hAnsi="方正仿宋简体" w:eastAsia="方正仿宋简体" w:cs="方正仿宋简体"/>
          <w:b/>
          <w:bCs/>
          <w:sz w:val="32"/>
          <w:szCs w:val="32"/>
        </w:rPr>
        <w:instrText xml:space="preserve"> HYPERLINK \l _Toc15033 </w:instrText>
      </w:r>
      <w:r>
        <w:rPr>
          <w:rFonts w:hint="eastAsia" w:ascii="方正仿宋简体" w:hAnsi="方正仿宋简体" w:eastAsia="方正仿宋简体" w:cs="方正仿宋简体"/>
          <w:b/>
          <w:bCs/>
          <w:sz w:val="32"/>
          <w:szCs w:val="32"/>
        </w:rPr>
        <w:fldChar w:fldCharType="separate"/>
      </w:r>
      <w:r>
        <w:rPr>
          <w:rFonts w:hint="eastAsia" w:ascii="方正仿宋简体" w:hAnsi="方正仿宋简体" w:eastAsia="方正仿宋简体" w:cs="方正仿宋简体"/>
          <w:b/>
          <w:bCs/>
          <w:kern w:val="0"/>
          <w:sz w:val="32"/>
          <w:szCs w:val="32"/>
          <w:lang w:val="en-US" w:eastAsia="zh-CN" w:bidi="ar-SA"/>
        </w:rPr>
        <w:t>1总则</w:t>
      </w:r>
      <w:r>
        <w:rPr>
          <w:b/>
          <w:bCs/>
          <w:sz w:val="32"/>
          <w:szCs w:val="32"/>
        </w:rPr>
        <w:tab/>
      </w:r>
      <w:r>
        <w:rPr>
          <w:b/>
          <w:bCs/>
          <w:sz w:val="32"/>
          <w:szCs w:val="32"/>
        </w:rPr>
        <w:fldChar w:fldCharType="begin"/>
      </w:r>
      <w:r>
        <w:rPr>
          <w:b/>
          <w:bCs/>
          <w:sz w:val="32"/>
          <w:szCs w:val="32"/>
        </w:rPr>
        <w:instrText xml:space="preserve"> PAGEREF _Toc15033 \h </w:instrText>
      </w:r>
      <w:r>
        <w:rPr>
          <w:b/>
          <w:bCs/>
          <w:sz w:val="32"/>
          <w:szCs w:val="32"/>
        </w:rPr>
        <w:fldChar w:fldCharType="separate"/>
      </w:r>
      <w:r>
        <w:rPr>
          <w:b/>
          <w:bCs/>
          <w:sz w:val="32"/>
          <w:szCs w:val="32"/>
        </w:rPr>
        <w:t>1</w:t>
      </w:r>
      <w:r>
        <w:rPr>
          <w:b/>
          <w:bCs/>
          <w:sz w:val="32"/>
          <w:szCs w:val="32"/>
        </w:rPr>
        <w:fldChar w:fldCharType="end"/>
      </w:r>
      <w:r>
        <w:rPr>
          <w:rFonts w:hint="eastAsia" w:ascii="方正仿宋简体" w:hAnsi="方正仿宋简体" w:eastAsia="方正仿宋简体" w:cs="方正仿宋简体"/>
          <w:b/>
          <w:bCs/>
          <w:sz w:val="32"/>
          <w:szCs w:val="32"/>
        </w:rPr>
        <w:fldChar w:fldCharType="end"/>
      </w:r>
    </w:p>
    <w:p>
      <w:pPr>
        <w:pStyle w:val="15"/>
        <w:tabs>
          <w:tab w:val="right" w:leader="dot" w:pos="8958"/>
        </w:tabs>
        <w:rPr>
          <w:sz w:val="32"/>
          <w:szCs w:val="32"/>
        </w:rPr>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\l _Toc22540 </w:instrText>
      </w:r>
      <w:r>
        <w:rPr>
          <w:rFonts w:hint="eastAsia" w:ascii="方正仿宋简体" w:hAnsi="方正仿宋简体" w:eastAsia="方正仿宋简体" w:cs="方正仿宋简体"/>
          <w:sz w:val="32"/>
          <w:szCs w:val="32"/>
        </w:rPr>
        <w:fldChar w:fldCharType="separate"/>
      </w:r>
      <w:r>
        <w:rPr>
          <w:rFonts w:hint="eastAsia" w:ascii="Times New Roman" w:hAnsi="Times New Roman" w:eastAsia="方正楷体简体" w:cs="宋体"/>
          <w:bCs/>
          <w:kern w:val="0"/>
          <w:sz w:val="32"/>
          <w:szCs w:val="32"/>
          <w:lang w:val="en-US" w:eastAsia="zh-CN" w:bidi="zh-CN"/>
        </w:rPr>
        <w:t>1.1编制目的</w:t>
      </w:r>
      <w:r>
        <w:rPr>
          <w:sz w:val="32"/>
          <w:szCs w:val="32"/>
        </w:rPr>
        <w:tab/>
      </w:r>
      <w:r>
        <w:rPr>
          <w:sz w:val="32"/>
          <w:szCs w:val="32"/>
        </w:rPr>
        <w:fldChar w:fldCharType="begin"/>
      </w:r>
      <w:r>
        <w:rPr>
          <w:sz w:val="32"/>
          <w:szCs w:val="32"/>
        </w:rPr>
        <w:instrText xml:space="preserve"> PAGEREF _Toc22540 \h </w:instrText>
      </w:r>
      <w:r>
        <w:rPr>
          <w:sz w:val="32"/>
          <w:szCs w:val="32"/>
        </w:rPr>
        <w:fldChar w:fldCharType="separate"/>
      </w:r>
      <w:r>
        <w:rPr>
          <w:sz w:val="32"/>
          <w:szCs w:val="32"/>
        </w:rPr>
        <w:t>1</w:t>
      </w:r>
      <w:r>
        <w:rPr>
          <w:sz w:val="32"/>
          <w:szCs w:val="32"/>
        </w:rPr>
        <w:fldChar w:fldCharType="end"/>
      </w:r>
      <w:r>
        <w:rPr>
          <w:rFonts w:hint="eastAsia" w:ascii="方正仿宋简体" w:hAnsi="方正仿宋简体" w:eastAsia="方正仿宋简体" w:cs="方正仿宋简体"/>
          <w:sz w:val="32"/>
          <w:szCs w:val="32"/>
        </w:rPr>
        <w:fldChar w:fldCharType="end"/>
      </w:r>
    </w:p>
    <w:p>
      <w:pPr>
        <w:pStyle w:val="15"/>
        <w:tabs>
          <w:tab w:val="right" w:leader="dot" w:pos="8958"/>
        </w:tabs>
        <w:rPr>
          <w:sz w:val="32"/>
          <w:szCs w:val="32"/>
        </w:rPr>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\l _Toc16667 </w:instrText>
      </w:r>
      <w:r>
        <w:rPr>
          <w:rFonts w:hint="eastAsia" w:ascii="方正仿宋简体" w:hAnsi="方正仿宋简体" w:eastAsia="方正仿宋简体" w:cs="方正仿宋简体"/>
          <w:sz w:val="32"/>
          <w:szCs w:val="32"/>
        </w:rPr>
        <w:fldChar w:fldCharType="separate"/>
      </w:r>
      <w:r>
        <w:rPr>
          <w:rFonts w:hint="eastAsia" w:ascii="Times New Roman" w:hAnsi="Times New Roman" w:eastAsia="方正楷体简体" w:cs="宋体"/>
          <w:bCs/>
          <w:kern w:val="0"/>
          <w:sz w:val="32"/>
          <w:szCs w:val="32"/>
          <w:lang w:val="en-US" w:eastAsia="zh-CN" w:bidi="zh-CN"/>
        </w:rPr>
        <w:t>1.2编制依据</w:t>
      </w:r>
      <w:r>
        <w:rPr>
          <w:sz w:val="32"/>
          <w:szCs w:val="32"/>
        </w:rPr>
        <w:tab/>
      </w:r>
      <w:r>
        <w:rPr>
          <w:sz w:val="32"/>
          <w:szCs w:val="32"/>
        </w:rPr>
        <w:fldChar w:fldCharType="begin"/>
      </w:r>
      <w:r>
        <w:rPr>
          <w:sz w:val="32"/>
          <w:szCs w:val="32"/>
        </w:rPr>
        <w:instrText xml:space="preserve"> PAGEREF _Toc16667 \h </w:instrText>
      </w:r>
      <w:r>
        <w:rPr>
          <w:sz w:val="32"/>
          <w:szCs w:val="32"/>
        </w:rPr>
        <w:fldChar w:fldCharType="separate"/>
      </w:r>
      <w:r>
        <w:rPr>
          <w:sz w:val="32"/>
          <w:szCs w:val="32"/>
        </w:rPr>
        <w:t>1</w:t>
      </w:r>
      <w:r>
        <w:rPr>
          <w:sz w:val="32"/>
          <w:szCs w:val="32"/>
        </w:rPr>
        <w:fldChar w:fldCharType="end"/>
      </w:r>
      <w:r>
        <w:rPr>
          <w:rFonts w:hint="eastAsia" w:ascii="方正仿宋简体" w:hAnsi="方正仿宋简体" w:eastAsia="方正仿宋简体" w:cs="方正仿宋简体"/>
          <w:sz w:val="32"/>
          <w:szCs w:val="32"/>
        </w:rPr>
        <w:fldChar w:fldCharType="end"/>
      </w:r>
    </w:p>
    <w:p>
      <w:pPr>
        <w:pStyle w:val="15"/>
        <w:tabs>
          <w:tab w:val="right" w:leader="dot" w:pos="8958"/>
        </w:tabs>
        <w:rPr>
          <w:sz w:val="32"/>
          <w:szCs w:val="32"/>
        </w:rPr>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\l _Toc8582 </w:instrText>
      </w:r>
      <w:r>
        <w:rPr>
          <w:rFonts w:hint="eastAsia" w:ascii="方正仿宋简体" w:hAnsi="方正仿宋简体" w:eastAsia="方正仿宋简体" w:cs="方正仿宋简体"/>
          <w:sz w:val="32"/>
          <w:szCs w:val="32"/>
        </w:rPr>
        <w:fldChar w:fldCharType="separate"/>
      </w:r>
      <w:r>
        <w:rPr>
          <w:rFonts w:hint="eastAsia" w:ascii="Times New Roman" w:hAnsi="Times New Roman" w:eastAsia="方正楷体简体" w:cs="宋体"/>
          <w:bCs/>
          <w:kern w:val="0"/>
          <w:sz w:val="32"/>
          <w:szCs w:val="32"/>
          <w:lang w:val="en-US" w:eastAsia="zh-CN" w:bidi="zh-CN"/>
        </w:rPr>
        <w:t>1.3适用范围</w:t>
      </w:r>
      <w:r>
        <w:rPr>
          <w:sz w:val="32"/>
          <w:szCs w:val="32"/>
        </w:rPr>
        <w:tab/>
      </w:r>
      <w:r>
        <w:rPr>
          <w:sz w:val="32"/>
          <w:szCs w:val="32"/>
        </w:rPr>
        <w:fldChar w:fldCharType="begin"/>
      </w:r>
      <w:r>
        <w:rPr>
          <w:sz w:val="32"/>
          <w:szCs w:val="32"/>
        </w:rPr>
        <w:instrText xml:space="preserve"> PAGEREF _Toc8582 \h </w:instrText>
      </w:r>
      <w:r>
        <w:rPr>
          <w:sz w:val="32"/>
          <w:szCs w:val="32"/>
        </w:rPr>
        <w:fldChar w:fldCharType="separate"/>
      </w:r>
      <w:r>
        <w:rPr>
          <w:sz w:val="32"/>
          <w:szCs w:val="32"/>
        </w:rPr>
        <w:t>1</w:t>
      </w:r>
      <w:r>
        <w:rPr>
          <w:sz w:val="32"/>
          <w:szCs w:val="32"/>
        </w:rPr>
        <w:fldChar w:fldCharType="end"/>
      </w:r>
      <w:r>
        <w:rPr>
          <w:rFonts w:hint="eastAsia" w:ascii="方正仿宋简体" w:hAnsi="方正仿宋简体" w:eastAsia="方正仿宋简体" w:cs="方正仿宋简体"/>
          <w:sz w:val="32"/>
          <w:szCs w:val="32"/>
        </w:rPr>
        <w:fldChar w:fldCharType="end"/>
      </w:r>
    </w:p>
    <w:p>
      <w:pPr>
        <w:pStyle w:val="15"/>
        <w:tabs>
          <w:tab w:val="right" w:leader="dot" w:pos="8958"/>
        </w:tabs>
        <w:rPr>
          <w:sz w:val="32"/>
          <w:szCs w:val="32"/>
        </w:rPr>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\l _Toc20845 </w:instrText>
      </w:r>
      <w:r>
        <w:rPr>
          <w:rFonts w:hint="eastAsia" w:ascii="方正仿宋简体" w:hAnsi="方正仿宋简体" w:eastAsia="方正仿宋简体" w:cs="方正仿宋简体"/>
          <w:sz w:val="32"/>
          <w:szCs w:val="32"/>
        </w:rPr>
        <w:fldChar w:fldCharType="separate"/>
      </w:r>
      <w:r>
        <w:rPr>
          <w:rFonts w:hint="eastAsia" w:ascii="Times New Roman" w:hAnsi="Times New Roman" w:eastAsia="方正楷体简体" w:cs="宋体"/>
          <w:bCs/>
          <w:kern w:val="0"/>
          <w:sz w:val="32"/>
          <w:szCs w:val="32"/>
          <w:lang w:val="en-US" w:eastAsia="zh-CN" w:bidi="zh-CN"/>
        </w:rPr>
        <w:t>1.4工作原则</w:t>
      </w:r>
      <w:r>
        <w:rPr>
          <w:sz w:val="32"/>
          <w:szCs w:val="32"/>
        </w:rPr>
        <w:tab/>
      </w:r>
      <w:r>
        <w:rPr>
          <w:sz w:val="32"/>
          <w:szCs w:val="32"/>
        </w:rPr>
        <w:fldChar w:fldCharType="begin"/>
      </w:r>
      <w:r>
        <w:rPr>
          <w:sz w:val="32"/>
          <w:szCs w:val="32"/>
        </w:rPr>
        <w:instrText xml:space="preserve"> PAGEREF _Toc20845 \h </w:instrText>
      </w:r>
      <w:r>
        <w:rPr>
          <w:sz w:val="32"/>
          <w:szCs w:val="32"/>
        </w:rPr>
        <w:fldChar w:fldCharType="separate"/>
      </w:r>
      <w:r>
        <w:rPr>
          <w:sz w:val="32"/>
          <w:szCs w:val="32"/>
        </w:rPr>
        <w:t>2</w:t>
      </w:r>
      <w:r>
        <w:rPr>
          <w:sz w:val="32"/>
          <w:szCs w:val="32"/>
        </w:rPr>
        <w:fldChar w:fldCharType="end"/>
      </w:r>
      <w:r>
        <w:rPr>
          <w:rFonts w:hint="eastAsia" w:ascii="方正仿宋简体" w:hAnsi="方正仿宋简体" w:eastAsia="方正仿宋简体" w:cs="方正仿宋简体"/>
          <w:sz w:val="32"/>
          <w:szCs w:val="32"/>
        </w:rPr>
        <w:fldChar w:fldCharType="end"/>
      </w:r>
    </w:p>
    <w:p>
      <w:pPr>
        <w:pStyle w:val="15"/>
        <w:tabs>
          <w:tab w:val="right" w:leader="dot" w:pos="8958"/>
        </w:tabs>
        <w:rPr>
          <w:sz w:val="32"/>
          <w:szCs w:val="32"/>
        </w:rPr>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\l _Toc8817 </w:instrText>
      </w:r>
      <w:r>
        <w:rPr>
          <w:rFonts w:hint="eastAsia" w:ascii="方正仿宋简体" w:hAnsi="方正仿宋简体" w:eastAsia="方正仿宋简体" w:cs="方正仿宋简体"/>
          <w:sz w:val="32"/>
          <w:szCs w:val="32"/>
        </w:rPr>
        <w:fldChar w:fldCharType="separate"/>
      </w:r>
      <w:r>
        <w:rPr>
          <w:rFonts w:hint="eastAsia" w:ascii="Times New Roman" w:hAnsi="Times New Roman" w:eastAsia="方正楷体简体" w:cs="宋体"/>
          <w:bCs/>
          <w:kern w:val="0"/>
          <w:sz w:val="32"/>
          <w:szCs w:val="32"/>
          <w:lang w:val="en-US" w:eastAsia="zh-CN" w:bidi="zh-CN"/>
        </w:rPr>
        <w:t>1.5灾害分级</w:t>
      </w:r>
      <w:r>
        <w:rPr>
          <w:sz w:val="32"/>
          <w:szCs w:val="32"/>
        </w:rPr>
        <w:tab/>
      </w:r>
      <w:r>
        <w:rPr>
          <w:sz w:val="32"/>
          <w:szCs w:val="32"/>
        </w:rPr>
        <w:fldChar w:fldCharType="begin"/>
      </w:r>
      <w:r>
        <w:rPr>
          <w:sz w:val="32"/>
          <w:szCs w:val="32"/>
        </w:rPr>
        <w:instrText xml:space="preserve"> PAGEREF _Toc8817 \h </w:instrText>
      </w:r>
      <w:r>
        <w:rPr>
          <w:sz w:val="32"/>
          <w:szCs w:val="32"/>
        </w:rPr>
        <w:fldChar w:fldCharType="separate"/>
      </w:r>
      <w:r>
        <w:rPr>
          <w:sz w:val="32"/>
          <w:szCs w:val="32"/>
        </w:rPr>
        <w:t>3</w:t>
      </w:r>
      <w:r>
        <w:rPr>
          <w:sz w:val="32"/>
          <w:szCs w:val="32"/>
        </w:rPr>
        <w:fldChar w:fldCharType="end"/>
      </w:r>
      <w:r>
        <w:rPr>
          <w:rFonts w:hint="eastAsia" w:ascii="方正仿宋简体" w:hAnsi="方正仿宋简体" w:eastAsia="方正仿宋简体" w:cs="方正仿宋简体"/>
          <w:sz w:val="32"/>
          <w:szCs w:val="32"/>
        </w:rPr>
        <w:fldChar w:fldCharType="end"/>
      </w:r>
    </w:p>
    <w:p>
      <w:pPr>
        <w:pStyle w:val="15"/>
        <w:tabs>
          <w:tab w:val="right" w:leader="dot" w:pos="8958"/>
        </w:tabs>
        <w:rPr>
          <w:sz w:val="32"/>
          <w:szCs w:val="32"/>
        </w:rPr>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\l _Toc20647 </w:instrText>
      </w:r>
      <w:r>
        <w:rPr>
          <w:rFonts w:hint="eastAsia" w:ascii="方正仿宋简体" w:hAnsi="方正仿宋简体" w:eastAsia="方正仿宋简体" w:cs="方正仿宋简体"/>
          <w:sz w:val="32"/>
          <w:szCs w:val="32"/>
        </w:rPr>
        <w:fldChar w:fldCharType="separate"/>
      </w:r>
      <w:r>
        <w:rPr>
          <w:rFonts w:hint="eastAsia" w:ascii="Times New Roman" w:hAnsi="Times New Roman" w:eastAsia="方正楷体简体" w:cs="宋体"/>
          <w:bCs/>
          <w:kern w:val="0"/>
          <w:sz w:val="32"/>
          <w:szCs w:val="32"/>
          <w:lang w:val="en-US" w:eastAsia="zh-CN" w:bidi="zh-CN"/>
        </w:rPr>
        <w:t>1.6风险分析</w:t>
      </w:r>
      <w:r>
        <w:rPr>
          <w:sz w:val="32"/>
          <w:szCs w:val="32"/>
        </w:rPr>
        <w:tab/>
      </w:r>
      <w:r>
        <w:rPr>
          <w:sz w:val="32"/>
          <w:szCs w:val="32"/>
        </w:rPr>
        <w:fldChar w:fldCharType="begin"/>
      </w:r>
      <w:r>
        <w:rPr>
          <w:sz w:val="32"/>
          <w:szCs w:val="32"/>
        </w:rPr>
        <w:instrText xml:space="preserve"> PAGEREF _Toc20647 \h </w:instrText>
      </w:r>
      <w:r>
        <w:rPr>
          <w:sz w:val="32"/>
          <w:szCs w:val="32"/>
        </w:rPr>
        <w:fldChar w:fldCharType="separate"/>
      </w:r>
      <w:r>
        <w:rPr>
          <w:sz w:val="32"/>
          <w:szCs w:val="32"/>
        </w:rPr>
        <w:t>4</w:t>
      </w:r>
      <w:r>
        <w:rPr>
          <w:sz w:val="32"/>
          <w:szCs w:val="32"/>
        </w:rPr>
        <w:fldChar w:fldCharType="end"/>
      </w:r>
      <w:r>
        <w:rPr>
          <w:rFonts w:hint="eastAsia" w:ascii="方正仿宋简体" w:hAnsi="方正仿宋简体" w:eastAsia="方正仿宋简体" w:cs="方正仿宋简体"/>
          <w:sz w:val="32"/>
          <w:szCs w:val="32"/>
        </w:rPr>
        <w:fldChar w:fldCharType="end"/>
      </w:r>
    </w:p>
    <w:p>
      <w:pPr>
        <w:pStyle w:val="14"/>
        <w:tabs>
          <w:tab w:val="right" w:leader="dot" w:pos="8958"/>
        </w:tabs>
        <w:rPr>
          <w:b/>
          <w:bCs/>
          <w:sz w:val="32"/>
          <w:szCs w:val="32"/>
        </w:rPr>
      </w:pPr>
      <w:r>
        <w:rPr>
          <w:rFonts w:hint="eastAsia" w:ascii="方正仿宋简体" w:hAnsi="方正仿宋简体" w:eastAsia="方正仿宋简体" w:cs="方正仿宋简体"/>
          <w:b/>
          <w:bCs/>
          <w:sz w:val="32"/>
          <w:szCs w:val="32"/>
        </w:rPr>
        <w:fldChar w:fldCharType="begin"/>
      </w:r>
      <w:r>
        <w:rPr>
          <w:rFonts w:hint="eastAsia" w:ascii="方正仿宋简体" w:hAnsi="方正仿宋简体" w:eastAsia="方正仿宋简体" w:cs="方正仿宋简体"/>
          <w:b/>
          <w:bCs/>
          <w:sz w:val="32"/>
          <w:szCs w:val="32"/>
        </w:rPr>
        <w:instrText xml:space="preserve"> HYPERLINK \l _Toc22514 </w:instrText>
      </w:r>
      <w:r>
        <w:rPr>
          <w:rFonts w:hint="eastAsia" w:ascii="方正仿宋简体" w:hAnsi="方正仿宋简体" w:eastAsia="方正仿宋简体" w:cs="方正仿宋简体"/>
          <w:b/>
          <w:bCs/>
          <w:sz w:val="32"/>
          <w:szCs w:val="32"/>
        </w:rPr>
        <w:fldChar w:fldCharType="separate"/>
      </w:r>
      <w:r>
        <w:rPr>
          <w:rFonts w:hint="eastAsia" w:ascii="方正仿宋简体" w:hAnsi="方正仿宋简体" w:eastAsia="方正仿宋简体" w:cs="方正仿宋简体"/>
          <w:b/>
          <w:bCs/>
          <w:kern w:val="0"/>
          <w:sz w:val="32"/>
          <w:szCs w:val="32"/>
          <w:lang w:val="en-US" w:eastAsia="zh-CN" w:bidi="ar-SA"/>
        </w:rPr>
        <w:t>2主要任务</w:t>
      </w:r>
      <w:r>
        <w:rPr>
          <w:b/>
          <w:bCs/>
          <w:sz w:val="32"/>
          <w:szCs w:val="32"/>
        </w:rPr>
        <w:tab/>
      </w:r>
      <w:r>
        <w:rPr>
          <w:b/>
          <w:bCs/>
          <w:sz w:val="32"/>
          <w:szCs w:val="32"/>
        </w:rPr>
        <w:fldChar w:fldCharType="begin"/>
      </w:r>
      <w:r>
        <w:rPr>
          <w:b/>
          <w:bCs/>
          <w:sz w:val="32"/>
          <w:szCs w:val="32"/>
        </w:rPr>
        <w:instrText xml:space="preserve"> PAGEREF _Toc22514 \h </w:instrText>
      </w:r>
      <w:r>
        <w:rPr>
          <w:b/>
          <w:bCs/>
          <w:sz w:val="32"/>
          <w:szCs w:val="32"/>
        </w:rPr>
        <w:fldChar w:fldCharType="separate"/>
      </w:r>
      <w:r>
        <w:rPr>
          <w:b/>
          <w:bCs/>
          <w:sz w:val="32"/>
          <w:szCs w:val="32"/>
        </w:rPr>
        <w:t>5</w:t>
      </w:r>
      <w:r>
        <w:rPr>
          <w:b/>
          <w:bCs/>
          <w:sz w:val="32"/>
          <w:szCs w:val="32"/>
        </w:rPr>
        <w:fldChar w:fldCharType="end"/>
      </w:r>
      <w:r>
        <w:rPr>
          <w:rFonts w:hint="eastAsia" w:ascii="方正仿宋简体" w:hAnsi="方正仿宋简体" w:eastAsia="方正仿宋简体" w:cs="方正仿宋简体"/>
          <w:b/>
          <w:bCs/>
          <w:sz w:val="32"/>
          <w:szCs w:val="32"/>
        </w:rPr>
        <w:fldChar w:fldCharType="end"/>
      </w:r>
    </w:p>
    <w:p>
      <w:pPr>
        <w:pStyle w:val="15"/>
        <w:tabs>
          <w:tab w:val="right" w:leader="dot" w:pos="8958"/>
        </w:tabs>
        <w:rPr>
          <w:sz w:val="32"/>
          <w:szCs w:val="32"/>
        </w:rPr>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\l _Toc27455 </w:instrText>
      </w:r>
      <w:r>
        <w:rPr>
          <w:rFonts w:hint="eastAsia" w:ascii="方正仿宋简体" w:hAnsi="方正仿宋简体" w:eastAsia="方正仿宋简体" w:cs="方正仿宋简体"/>
          <w:sz w:val="32"/>
          <w:szCs w:val="32"/>
        </w:rPr>
        <w:fldChar w:fldCharType="separate"/>
      </w:r>
      <w:r>
        <w:rPr>
          <w:rFonts w:hint="eastAsia" w:ascii="Times New Roman" w:hAnsi="Times New Roman" w:eastAsia="方正楷体简体" w:cs="宋体"/>
          <w:bCs/>
          <w:kern w:val="0"/>
          <w:sz w:val="32"/>
          <w:szCs w:val="32"/>
          <w:lang w:val="en-US" w:eastAsia="zh-CN" w:bidi="zh-CN"/>
        </w:rPr>
        <w:t>2.1转移疏散人员</w:t>
      </w:r>
      <w:r>
        <w:rPr>
          <w:sz w:val="32"/>
          <w:szCs w:val="32"/>
        </w:rPr>
        <w:tab/>
      </w:r>
      <w:r>
        <w:rPr>
          <w:sz w:val="32"/>
          <w:szCs w:val="32"/>
        </w:rPr>
        <w:fldChar w:fldCharType="begin"/>
      </w:r>
      <w:r>
        <w:rPr>
          <w:sz w:val="32"/>
          <w:szCs w:val="32"/>
        </w:rPr>
        <w:instrText xml:space="preserve"> PAGEREF _Toc27455 \h </w:instrText>
      </w:r>
      <w:r>
        <w:rPr>
          <w:sz w:val="32"/>
          <w:szCs w:val="32"/>
        </w:rPr>
        <w:fldChar w:fldCharType="separate"/>
      </w:r>
      <w:r>
        <w:rPr>
          <w:sz w:val="32"/>
          <w:szCs w:val="32"/>
        </w:rPr>
        <w:t>5</w:t>
      </w:r>
      <w:r>
        <w:rPr>
          <w:sz w:val="32"/>
          <w:szCs w:val="32"/>
        </w:rPr>
        <w:fldChar w:fldCharType="end"/>
      </w:r>
      <w:r>
        <w:rPr>
          <w:rFonts w:hint="eastAsia" w:ascii="方正仿宋简体" w:hAnsi="方正仿宋简体" w:eastAsia="方正仿宋简体" w:cs="方正仿宋简体"/>
          <w:sz w:val="32"/>
          <w:szCs w:val="32"/>
        </w:rPr>
        <w:fldChar w:fldCharType="end"/>
      </w:r>
    </w:p>
    <w:p>
      <w:pPr>
        <w:pStyle w:val="15"/>
        <w:tabs>
          <w:tab w:val="right" w:leader="dot" w:pos="8958"/>
        </w:tabs>
        <w:rPr>
          <w:sz w:val="32"/>
          <w:szCs w:val="32"/>
        </w:rPr>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\l _Toc22780 </w:instrText>
      </w:r>
      <w:r>
        <w:rPr>
          <w:rFonts w:hint="eastAsia" w:ascii="方正仿宋简体" w:hAnsi="方正仿宋简体" w:eastAsia="方正仿宋简体" w:cs="方正仿宋简体"/>
          <w:sz w:val="32"/>
          <w:szCs w:val="32"/>
        </w:rPr>
        <w:fldChar w:fldCharType="separate"/>
      </w:r>
      <w:r>
        <w:rPr>
          <w:rFonts w:hint="eastAsia" w:ascii="Times New Roman" w:hAnsi="Times New Roman" w:eastAsia="方正楷体简体" w:cs="宋体"/>
          <w:bCs/>
          <w:kern w:val="0"/>
          <w:sz w:val="32"/>
          <w:szCs w:val="32"/>
          <w:lang w:val="en-US" w:eastAsia="zh-CN" w:bidi="zh-CN"/>
        </w:rPr>
        <w:t>2.2组织灭火行动</w:t>
      </w:r>
      <w:r>
        <w:rPr>
          <w:sz w:val="32"/>
          <w:szCs w:val="32"/>
        </w:rPr>
        <w:tab/>
      </w:r>
      <w:r>
        <w:rPr>
          <w:sz w:val="32"/>
          <w:szCs w:val="32"/>
        </w:rPr>
        <w:fldChar w:fldCharType="begin"/>
      </w:r>
      <w:r>
        <w:rPr>
          <w:sz w:val="32"/>
          <w:szCs w:val="32"/>
        </w:rPr>
        <w:instrText xml:space="preserve"> PAGEREF _Toc22780 \h </w:instrText>
      </w:r>
      <w:r>
        <w:rPr>
          <w:sz w:val="32"/>
          <w:szCs w:val="32"/>
        </w:rPr>
        <w:fldChar w:fldCharType="separate"/>
      </w:r>
      <w:r>
        <w:rPr>
          <w:sz w:val="32"/>
          <w:szCs w:val="32"/>
        </w:rPr>
        <w:t>5</w:t>
      </w:r>
      <w:r>
        <w:rPr>
          <w:sz w:val="32"/>
          <w:szCs w:val="32"/>
        </w:rPr>
        <w:fldChar w:fldCharType="end"/>
      </w:r>
      <w:r>
        <w:rPr>
          <w:rFonts w:hint="eastAsia" w:ascii="方正仿宋简体" w:hAnsi="方正仿宋简体" w:eastAsia="方正仿宋简体" w:cs="方正仿宋简体"/>
          <w:sz w:val="32"/>
          <w:szCs w:val="32"/>
        </w:rPr>
        <w:fldChar w:fldCharType="end"/>
      </w:r>
    </w:p>
    <w:p>
      <w:pPr>
        <w:pStyle w:val="15"/>
        <w:tabs>
          <w:tab w:val="right" w:leader="dot" w:pos="8958"/>
        </w:tabs>
        <w:rPr>
          <w:sz w:val="32"/>
          <w:szCs w:val="32"/>
        </w:rPr>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\l _Toc28491 </w:instrText>
      </w:r>
      <w:r>
        <w:rPr>
          <w:rFonts w:hint="eastAsia" w:ascii="方正仿宋简体" w:hAnsi="方正仿宋简体" w:eastAsia="方正仿宋简体" w:cs="方正仿宋简体"/>
          <w:sz w:val="32"/>
          <w:szCs w:val="32"/>
        </w:rPr>
        <w:fldChar w:fldCharType="separate"/>
      </w:r>
      <w:r>
        <w:rPr>
          <w:rFonts w:hint="eastAsia" w:ascii="Times New Roman" w:hAnsi="Times New Roman" w:eastAsia="方正楷体简体" w:cs="宋体"/>
          <w:bCs/>
          <w:kern w:val="0"/>
          <w:sz w:val="32"/>
          <w:szCs w:val="32"/>
          <w:lang w:val="en-US" w:eastAsia="zh-CN" w:bidi="zh-CN"/>
        </w:rPr>
        <w:t>2.3保护重要目标</w:t>
      </w:r>
      <w:r>
        <w:rPr>
          <w:sz w:val="32"/>
          <w:szCs w:val="32"/>
        </w:rPr>
        <w:tab/>
      </w:r>
      <w:r>
        <w:rPr>
          <w:sz w:val="32"/>
          <w:szCs w:val="32"/>
        </w:rPr>
        <w:fldChar w:fldCharType="begin"/>
      </w:r>
      <w:r>
        <w:rPr>
          <w:sz w:val="32"/>
          <w:szCs w:val="32"/>
        </w:rPr>
        <w:instrText xml:space="preserve"> PAGEREF _Toc28491 \h </w:instrText>
      </w:r>
      <w:r>
        <w:rPr>
          <w:sz w:val="32"/>
          <w:szCs w:val="32"/>
        </w:rPr>
        <w:fldChar w:fldCharType="separate"/>
      </w:r>
      <w:r>
        <w:rPr>
          <w:sz w:val="32"/>
          <w:szCs w:val="32"/>
        </w:rPr>
        <w:t>6</w:t>
      </w:r>
      <w:r>
        <w:rPr>
          <w:sz w:val="32"/>
          <w:szCs w:val="32"/>
        </w:rPr>
        <w:fldChar w:fldCharType="end"/>
      </w:r>
      <w:r>
        <w:rPr>
          <w:rFonts w:hint="eastAsia" w:ascii="方正仿宋简体" w:hAnsi="方正仿宋简体" w:eastAsia="方正仿宋简体" w:cs="方正仿宋简体"/>
          <w:sz w:val="32"/>
          <w:szCs w:val="32"/>
        </w:rPr>
        <w:fldChar w:fldCharType="end"/>
      </w:r>
    </w:p>
    <w:p>
      <w:pPr>
        <w:pStyle w:val="15"/>
        <w:tabs>
          <w:tab w:val="right" w:leader="dot" w:pos="8958"/>
        </w:tabs>
        <w:rPr>
          <w:sz w:val="32"/>
          <w:szCs w:val="32"/>
        </w:rPr>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\l _Toc19064 </w:instrText>
      </w:r>
      <w:r>
        <w:rPr>
          <w:rFonts w:hint="eastAsia" w:ascii="方正仿宋简体" w:hAnsi="方正仿宋简体" w:eastAsia="方正仿宋简体" w:cs="方正仿宋简体"/>
          <w:sz w:val="32"/>
          <w:szCs w:val="32"/>
        </w:rPr>
        <w:fldChar w:fldCharType="separate"/>
      </w:r>
      <w:r>
        <w:rPr>
          <w:rFonts w:hint="eastAsia" w:ascii="Times New Roman" w:hAnsi="Times New Roman" w:eastAsia="方正楷体简体" w:cs="宋体"/>
          <w:bCs/>
          <w:kern w:val="0"/>
          <w:sz w:val="32"/>
          <w:szCs w:val="32"/>
          <w:lang w:val="en-US" w:eastAsia="zh-CN" w:bidi="zh-CN"/>
        </w:rPr>
        <w:t>2.4转移重要物资</w:t>
      </w:r>
      <w:r>
        <w:rPr>
          <w:sz w:val="32"/>
          <w:szCs w:val="32"/>
        </w:rPr>
        <w:tab/>
      </w:r>
      <w:r>
        <w:rPr>
          <w:sz w:val="32"/>
          <w:szCs w:val="32"/>
        </w:rPr>
        <w:fldChar w:fldCharType="begin"/>
      </w:r>
      <w:r>
        <w:rPr>
          <w:sz w:val="32"/>
          <w:szCs w:val="32"/>
        </w:rPr>
        <w:instrText xml:space="preserve"> PAGEREF _Toc19064 \h </w:instrText>
      </w:r>
      <w:r>
        <w:rPr>
          <w:sz w:val="32"/>
          <w:szCs w:val="32"/>
        </w:rPr>
        <w:fldChar w:fldCharType="separate"/>
      </w:r>
      <w:r>
        <w:rPr>
          <w:sz w:val="32"/>
          <w:szCs w:val="32"/>
        </w:rPr>
        <w:t>6</w:t>
      </w:r>
      <w:r>
        <w:rPr>
          <w:sz w:val="32"/>
          <w:szCs w:val="32"/>
        </w:rPr>
        <w:fldChar w:fldCharType="end"/>
      </w:r>
      <w:r>
        <w:rPr>
          <w:rFonts w:hint="eastAsia" w:ascii="方正仿宋简体" w:hAnsi="方正仿宋简体" w:eastAsia="方正仿宋简体" w:cs="方正仿宋简体"/>
          <w:sz w:val="32"/>
          <w:szCs w:val="32"/>
        </w:rPr>
        <w:fldChar w:fldCharType="end"/>
      </w:r>
    </w:p>
    <w:p>
      <w:pPr>
        <w:pStyle w:val="15"/>
        <w:tabs>
          <w:tab w:val="right" w:leader="dot" w:pos="8958"/>
        </w:tabs>
        <w:rPr>
          <w:sz w:val="32"/>
          <w:szCs w:val="32"/>
        </w:rPr>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\l _Toc26772 </w:instrText>
      </w:r>
      <w:r>
        <w:rPr>
          <w:rFonts w:hint="eastAsia" w:ascii="方正仿宋简体" w:hAnsi="方正仿宋简体" w:eastAsia="方正仿宋简体" w:cs="方正仿宋简体"/>
          <w:sz w:val="32"/>
          <w:szCs w:val="32"/>
        </w:rPr>
        <w:fldChar w:fldCharType="separate"/>
      </w:r>
      <w:r>
        <w:rPr>
          <w:rFonts w:hint="eastAsia" w:ascii="Times New Roman" w:hAnsi="Times New Roman" w:eastAsia="方正楷体简体" w:cs="宋体"/>
          <w:bCs/>
          <w:kern w:val="0"/>
          <w:sz w:val="32"/>
          <w:szCs w:val="32"/>
          <w:lang w:val="en-US" w:eastAsia="zh-CN" w:bidi="zh-CN"/>
        </w:rPr>
        <w:t>2.5维护社会稳定</w:t>
      </w:r>
      <w:r>
        <w:rPr>
          <w:sz w:val="32"/>
          <w:szCs w:val="32"/>
        </w:rPr>
        <w:tab/>
      </w:r>
      <w:r>
        <w:rPr>
          <w:sz w:val="32"/>
          <w:szCs w:val="32"/>
        </w:rPr>
        <w:fldChar w:fldCharType="begin"/>
      </w:r>
      <w:r>
        <w:rPr>
          <w:sz w:val="32"/>
          <w:szCs w:val="32"/>
        </w:rPr>
        <w:instrText xml:space="preserve"> PAGEREF _Toc26772 \h </w:instrText>
      </w:r>
      <w:r>
        <w:rPr>
          <w:sz w:val="32"/>
          <w:szCs w:val="32"/>
        </w:rPr>
        <w:fldChar w:fldCharType="separate"/>
      </w:r>
      <w:r>
        <w:rPr>
          <w:sz w:val="32"/>
          <w:szCs w:val="32"/>
        </w:rPr>
        <w:t>6</w:t>
      </w:r>
      <w:r>
        <w:rPr>
          <w:sz w:val="32"/>
          <w:szCs w:val="32"/>
        </w:rPr>
        <w:fldChar w:fldCharType="end"/>
      </w:r>
      <w:r>
        <w:rPr>
          <w:rFonts w:hint="eastAsia" w:ascii="方正仿宋简体" w:hAnsi="方正仿宋简体" w:eastAsia="方正仿宋简体" w:cs="方正仿宋简体"/>
          <w:sz w:val="32"/>
          <w:szCs w:val="32"/>
        </w:rPr>
        <w:fldChar w:fldCharType="end"/>
      </w:r>
    </w:p>
    <w:p>
      <w:pPr>
        <w:pStyle w:val="14"/>
        <w:tabs>
          <w:tab w:val="right" w:leader="dot" w:pos="8958"/>
        </w:tabs>
        <w:rPr>
          <w:b/>
          <w:bCs/>
          <w:sz w:val="32"/>
          <w:szCs w:val="32"/>
        </w:rPr>
      </w:pPr>
      <w:r>
        <w:rPr>
          <w:rFonts w:hint="eastAsia" w:ascii="方正仿宋简体" w:hAnsi="方正仿宋简体" w:eastAsia="方正仿宋简体" w:cs="方正仿宋简体"/>
          <w:b/>
          <w:bCs/>
          <w:sz w:val="32"/>
          <w:szCs w:val="32"/>
        </w:rPr>
        <w:fldChar w:fldCharType="begin"/>
      </w:r>
      <w:r>
        <w:rPr>
          <w:rFonts w:hint="eastAsia" w:ascii="方正仿宋简体" w:hAnsi="方正仿宋简体" w:eastAsia="方正仿宋简体" w:cs="方正仿宋简体"/>
          <w:b/>
          <w:bCs/>
          <w:sz w:val="32"/>
          <w:szCs w:val="32"/>
        </w:rPr>
        <w:instrText xml:space="preserve"> HYPERLINK \l _Toc8585 </w:instrText>
      </w:r>
      <w:r>
        <w:rPr>
          <w:rFonts w:hint="eastAsia" w:ascii="方正仿宋简体" w:hAnsi="方正仿宋简体" w:eastAsia="方正仿宋简体" w:cs="方正仿宋简体"/>
          <w:b/>
          <w:bCs/>
          <w:sz w:val="32"/>
          <w:szCs w:val="32"/>
        </w:rPr>
        <w:fldChar w:fldCharType="separate"/>
      </w:r>
      <w:r>
        <w:rPr>
          <w:rFonts w:hint="eastAsia" w:ascii="方正仿宋简体" w:hAnsi="方正仿宋简体" w:eastAsia="方正仿宋简体" w:cs="方正仿宋简体"/>
          <w:b/>
          <w:bCs/>
          <w:kern w:val="0"/>
          <w:sz w:val="32"/>
          <w:szCs w:val="32"/>
          <w:lang w:val="en-US" w:eastAsia="zh-CN" w:bidi="ar-SA"/>
        </w:rPr>
        <w:t>3森防指组织体系及职责</w:t>
      </w:r>
      <w:r>
        <w:rPr>
          <w:b/>
          <w:bCs/>
          <w:sz w:val="32"/>
          <w:szCs w:val="32"/>
        </w:rPr>
        <w:tab/>
      </w:r>
      <w:r>
        <w:rPr>
          <w:b/>
          <w:bCs/>
          <w:sz w:val="32"/>
          <w:szCs w:val="32"/>
        </w:rPr>
        <w:fldChar w:fldCharType="begin"/>
      </w:r>
      <w:r>
        <w:rPr>
          <w:b/>
          <w:bCs/>
          <w:sz w:val="32"/>
          <w:szCs w:val="32"/>
        </w:rPr>
        <w:instrText xml:space="preserve"> PAGEREF _Toc8585 \h </w:instrText>
      </w:r>
      <w:r>
        <w:rPr>
          <w:b/>
          <w:bCs/>
          <w:sz w:val="32"/>
          <w:szCs w:val="32"/>
        </w:rPr>
        <w:fldChar w:fldCharType="separate"/>
      </w:r>
      <w:r>
        <w:rPr>
          <w:b/>
          <w:bCs/>
          <w:sz w:val="32"/>
          <w:szCs w:val="32"/>
        </w:rPr>
        <w:t>6</w:t>
      </w:r>
      <w:r>
        <w:rPr>
          <w:b/>
          <w:bCs/>
          <w:sz w:val="32"/>
          <w:szCs w:val="32"/>
        </w:rPr>
        <w:fldChar w:fldCharType="end"/>
      </w:r>
      <w:r>
        <w:rPr>
          <w:rFonts w:hint="eastAsia" w:ascii="方正仿宋简体" w:hAnsi="方正仿宋简体" w:eastAsia="方正仿宋简体" w:cs="方正仿宋简体"/>
          <w:b/>
          <w:bCs/>
          <w:sz w:val="32"/>
          <w:szCs w:val="32"/>
        </w:rPr>
        <w:fldChar w:fldCharType="end"/>
      </w:r>
    </w:p>
    <w:p>
      <w:pPr>
        <w:pStyle w:val="15"/>
        <w:tabs>
          <w:tab w:val="right" w:leader="dot" w:pos="8958"/>
        </w:tabs>
        <w:rPr>
          <w:sz w:val="32"/>
          <w:szCs w:val="32"/>
        </w:rPr>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\l _Toc5699 </w:instrText>
      </w:r>
      <w:r>
        <w:rPr>
          <w:rFonts w:hint="eastAsia" w:ascii="方正仿宋简体" w:hAnsi="方正仿宋简体" w:eastAsia="方正仿宋简体" w:cs="方正仿宋简体"/>
          <w:sz w:val="32"/>
          <w:szCs w:val="32"/>
        </w:rPr>
        <w:fldChar w:fldCharType="separate"/>
      </w:r>
      <w:r>
        <w:rPr>
          <w:rFonts w:hint="eastAsia" w:ascii="Times New Roman" w:hAnsi="Times New Roman" w:eastAsia="方正楷体简体" w:cs="宋体"/>
          <w:bCs/>
          <w:kern w:val="0"/>
          <w:sz w:val="32"/>
          <w:szCs w:val="32"/>
          <w:lang w:val="en-US" w:eastAsia="zh-CN" w:bidi="zh-CN"/>
        </w:rPr>
        <w:t>3.1组织体系</w:t>
      </w:r>
      <w:r>
        <w:rPr>
          <w:sz w:val="32"/>
          <w:szCs w:val="32"/>
        </w:rPr>
        <w:tab/>
      </w:r>
      <w:r>
        <w:rPr>
          <w:sz w:val="32"/>
          <w:szCs w:val="32"/>
        </w:rPr>
        <w:fldChar w:fldCharType="begin"/>
      </w:r>
      <w:r>
        <w:rPr>
          <w:sz w:val="32"/>
          <w:szCs w:val="32"/>
        </w:rPr>
        <w:instrText xml:space="preserve"> PAGEREF _Toc5699 \h </w:instrText>
      </w:r>
      <w:r>
        <w:rPr>
          <w:sz w:val="32"/>
          <w:szCs w:val="32"/>
        </w:rPr>
        <w:fldChar w:fldCharType="separate"/>
      </w:r>
      <w:r>
        <w:rPr>
          <w:sz w:val="32"/>
          <w:szCs w:val="32"/>
        </w:rPr>
        <w:t>6</w:t>
      </w:r>
      <w:r>
        <w:rPr>
          <w:sz w:val="32"/>
          <w:szCs w:val="32"/>
        </w:rPr>
        <w:fldChar w:fldCharType="end"/>
      </w:r>
      <w:r>
        <w:rPr>
          <w:rFonts w:hint="eastAsia" w:ascii="方正仿宋简体" w:hAnsi="方正仿宋简体" w:eastAsia="方正仿宋简体" w:cs="方正仿宋简体"/>
          <w:sz w:val="32"/>
          <w:szCs w:val="32"/>
        </w:rPr>
        <w:fldChar w:fldCharType="end"/>
      </w:r>
    </w:p>
    <w:p>
      <w:pPr>
        <w:pStyle w:val="15"/>
        <w:tabs>
          <w:tab w:val="right" w:leader="dot" w:pos="8958"/>
        </w:tabs>
        <w:rPr>
          <w:sz w:val="32"/>
          <w:szCs w:val="32"/>
        </w:rPr>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\l _Toc3320 </w:instrText>
      </w:r>
      <w:r>
        <w:rPr>
          <w:rFonts w:hint="eastAsia" w:ascii="方正仿宋简体" w:hAnsi="方正仿宋简体" w:eastAsia="方正仿宋简体" w:cs="方正仿宋简体"/>
          <w:sz w:val="32"/>
          <w:szCs w:val="32"/>
        </w:rPr>
        <w:fldChar w:fldCharType="separate"/>
      </w:r>
      <w:r>
        <w:rPr>
          <w:rFonts w:hint="eastAsia" w:ascii="Times New Roman" w:hAnsi="Times New Roman" w:eastAsia="方正楷体简体" w:cs="宋体"/>
          <w:bCs/>
          <w:kern w:val="0"/>
          <w:sz w:val="32"/>
          <w:szCs w:val="32"/>
          <w:lang w:val="en-US" w:eastAsia="zh-CN" w:bidi="zh-CN"/>
        </w:rPr>
        <w:t>3.2镇森防指主要职责</w:t>
      </w:r>
      <w:r>
        <w:rPr>
          <w:sz w:val="32"/>
          <w:szCs w:val="32"/>
        </w:rPr>
        <w:tab/>
      </w:r>
      <w:r>
        <w:rPr>
          <w:sz w:val="32"/>
          <w:szCs w:val="32"/>
        </w:rPr>
        <w:fldChar w:fldCharType="begin"/>
      </w:r>
      <w:r>
        <w:rPr>
          <w:sz w:val="32"/>
          <w:szCs w:val="32"/>
        </w:rPr>
        <w:instrText xml:space="preserve"> PAGEREF _Toc3320 \h </w:instrText>
      </w:r>
      <w:r>
        <w:rPr>
          <w:sz w:val="32"/>
          <w:szCs w:val="32"/>
        </w:rPr>
        <w:fldChar w:fldCharType="separate"/>
      </w:r>
      <w:r>
        <w:rPr>
          <w:sz w:val="32"/>
          <w:szCs w:val="32"/>
        </w:rPr>
        <w:t>9</w:t>
      </w:r>
      <w:r>
        <w:rPr>
          <w:sz w:val="32"/>
          <w:szCs w:val="32"/>
        </w:rPr>
        <w:fldChar w:fldCharType="end"/>
      </w:r>
      <w:r>
        <w:rPr>
          <w:rFonts w:hint="eastAsia" w:ascii="方正仿宋简体" w:hAnsi="方正仿宋简体" w:eastAsia="方正仿宋简体" w:cs="方正仿宋简体"/>
          <w:sz w:val="32"/>
          <w:szCs w:val="32"/>
        </w:rPr>
        <w:fldChar w:fldCharType="end"/>
      </w:r>
    </w:p>
    <w:p>
      <w:pPr>
        <w:pStyle w:val="15"/>
        <w:tabs>
          <w:tab w:val="right" w:leader="dot" w:pos="8958"/>
        </w:tabs>
        <w:rPr>
          <w:sz w:val="32"/>
          <w:szCs w:val="32"/>
        </w:rPr>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\l _Toc20252 </w:instrText>
      </w:r>
      <w:r>
        <w:rPr>
          <w:rFonts w:hint="eastAsia" w:ascii="方正仿宋简体" w:hAnsi="方正仿宋简体" w:eastAsia="方正仿宋简体" w:cs="方正仿宋简体"/>
          <w:sz w:val="32"/>
          <w:szCs w:val="32"/>
        </w:rPr>
        <w:fldChar w:fldCharType="separate"/>
      </w:r>
      <w:r>
        <w:rPr>
          <w:rFonts w:hint="eastAsia" w:ascii="Times New Roman" w:hAnsi="Times New Roman" w:eastAsia="方正楷体简体" w:cs="宋体"/>
          <w:bCs/>
          <w:kern w:val="0"/>
          <w:sz w:val="32"/>
          <w:szCs w:val="32"/>
          <w:lang w:val="en-US" w:eastAsia="zh-CN" w:bidi="zh-CN"/>
        </w:rPr>
        <w:t>3.3镇森防指办公室职责</w:t>
      </w:r>
      <w:r>
        <w:rPr>
          <w:sz w:val="32"/>
          <w:szCs w:val="32"/>
        </w:rPr>
        <w:tab/>
      </w:r>
      <w:r>
        <w:rPr>
          <w:sz w:val="32"/>
          <w:szCs w:val="32"/>
        </w:rPr>
        <w:fldChar w:fldCharType="begin"/>
      </w:r>
      <w:r>
        <w:rPr>
          <w:sz w:val="32"/>
          <w:szCs w:val="32"/>
        </w:rPr>
        <w:instrText xml:space="preserve"> PAGEREF _Toc20252 \h </w:instrText>
      </w:r>
      <w:r>
        <w:rPr>
          <w:sz w:val="32"/>
          <w:szCs w:val="32"/>
        </w:rPr>
        <w:fldChar w:fldCharType="separate"/>
      </w:r>
      <w:r>
        <w:rPr>
          <w:sz w:val="32"/>
          <w:szCs w:val="32"/>
        </w:rPr>
        <w:t>10</w:t>
      </w:r>
      <w:r>
        <w:rPr>
          <w:sz w:val="32"/>
          <w:szCs w:val="32"/>
        </w:rPr>
        <w:fldChar w:fldCharType="end"/>
      </w:r>
      <w:r>
        <w:rPr>
          <w:rFonts w:hint="eastAsia" w:ascii="方正仿宋简体" w:hAnsi="方正仿宋简体" w:eastAsia="方正仿宋简体" w:cs="方正仿宋简体"/>
          <w:sz w:val="32"/>
          <w:szCs w:val="32"/>
        </w:rPr>
        <w:fldChar w:fldCharType="end"/>
      </w:r>
    </w:p>
    <w:p>
      <w:pPr>
        <w:pStyle w:val="15"/>
        <w:tabs>
          <w:tab w:val="right" w:leader="dot" w:pos="8958"/>
        </w:tabs>
        <w:rPr>
          <w:sz w:val="32"/>
          <w:szCs w:val="32"/>
        </w:rPr>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\l _Toc26391 </w:instrText>
      </w:r>
      <w:r>
        <w:rPr>
          <w:rFonts w:hint="eastAsia" w:ascii="方正仿宋简体" w:hAnsi="方正仿宋简体" w:eastAsia="方正仿宋简体" w:cs="方正仿宋简体"/>
          <w:sz w:val="32"/>
          <w:szCs w:val="32"/>
        </w:rPr>
        <w:fldChar w:fldCharType="separate"/>
      </w:r>
      <w:r>
        <w:rPr>
          <w:rFonts w:hint="eastAsia" w:ascii="Times New Roman" w:hAnsi="Times New Roman" w:eastAsia="方正楷体简体" w:cs="宋体"/>
          <w:bCs/>
          <w:kern w:val="0"/>
          <w:sz w:val="32"/>
          <w:szCs w:val="32"/>
          <w:lang w:val="en-US" w:eastAsia="zh-CN" w:bidi="zh-CN"/>
        </w:rPr>
        <w:t>3.4镇森防指成员单位职责</w:t>
      </w:r>
      <w:r>
        <w:rPr>
          <w:sz w:val="32"/>
          <w:szCs w:val="32"/>
        </w:rPr>
        <w:tab/>
      </w:r>
      <w:r>
        <w:rPr>
          <w:sz w:val="32"/>
          <w:szCs w:val="32"/>
        </w:rPr>
        <w:fldChar w:fldCharType="begin"/>
      </w:r>
      <w:r>
        <w:rPr>
          <w:sz w:val="32"/>
          <w:szCs w:val="32"/>
        </w:rPr>
        <w:instrText xml:space="preserve"> PAGEREF _Toc26391 \h </w:instrText>
      </w:r>
      <w:r>
        <w:rPr>
          <w:sz w:val="32"/>
          <w:szCs w:val="32"/>
        </w:rPr>
        <w:fldChar w:fldCharType="separate"/>
      </w:r>
      <w:r>
        <w:rPr>
          <w:sz w:val="32"/>
          <w:szCs w:val="32"/>
        </w:rPr>
        <w:t>11</w:t>
      </w:r>
      <w:r>
        <w:rPr>
          <w:sz w:val="32"/>
          <w:szCs w:val="32"/>
        </w:rPr>
        <w:fldChar w:fldCharType="end"/>
      </w:r>
      <w:r>
        <w:rPr>
          <w:rFonts w:hint="eastAsia" w:ascii="方正仿宋简体" w:hAnsi="方正仿宋简体" w:eastAsia="方正仿宋简体" w:cs="方正仿宋简体"/>
          <w:sz w:val="32"/>
          <w:szCs w:val="32"/>
        </w:rPr>
        <w:fldChar w:fldCharType="end"/>
      </w:r>
    </w:p>
    <w:p>
      <w:pPr>
        <w:pStyle w:val="14"/>
        <w:tabs>
          <w:tab w:val="right" w:leader="dot" w:pos="8958"/>
        </w:tabs>
        <w:rPr>
          <w:b/>
          <w:bCs/>
          <w:sz w:val="32"/>
          <w:szCs w:val="32"/>
        </w:rPr>
      </w:pPr>
      <w:r>
        <w:rPr>
          <w:rFonts w:hint="eastAsia" w:ascii="方正仿宋简体" w:hAnsi="方正仿宋简体" w:eastAsia="方正仿宋简体" w:cs="方正仿宋简体"/>
          <w:b/>
          <w:bCs/>
          <w:sz w:val="32"/>
          <w:szCs w:val="32"/>
        </w:rPr>
        <w:fldChar w:fldCharType="begin"/>
      </w:r>
      <w:r>
        <w:rPr>
          <w:rFonts w:hint="eastAsia" w:ascii="方正仿宋简体" w:hAnsi="方正仿宋简体" w:eastAsia="方正仿宋简体" w:cs="方正仿宋简体"/>
          <w:b/>
          <w:bCs/>
          <w:sz w:val="32"/>
          <w:szCs w:val="32"/>
        </w:rPr>
        <w:instrText xml:space="preserve"> HYPERLINK \l _Toc20573 </w:instrText>
      </w:r>
      <w:r>
        <w:rPr>
          <w:rFonts w:hint="eastAsia" w:ascii="方正仿宋简体" w:hAnsi="方正仿宋简体" w:eastAsia="方正仿宋简体" w:cs="方正仿宋简体"/>
          <w:b/>
          <w:bCs/>
          <w:sz w:val="32"/>
          <w:szCs w:val="32"/>
        </w:rPr>
        <w:fldChar w:fldCharType="separate"/>
      </w:r>
      <w:r>
        <w:rPr>
          <w:rFonts w:hint="eastAsia" w:ascii="方正仿宋简体" w:hAnsi="方正仿宋简体" w:eastAsia="方正仿宋简体" w:cs="方正仿宋简体"/>
          <w:b/>
          <w:bCs/>
          <w:kern w:val="0"/>
          <w:sz w:val="32"/>
          <w:szCs w:val="32"/>
          <w:lang w:val="en-US" w:eastAsia="zh-CN" w:bidi="ar-SA"/>
        </w:rPr>
        <w:t>4火场现场指挥体系及职责</w:t>
      </w:r>
      <w:r>
        <w:rPr>
          <w:b/>
          <w:bCs/>
          <w:sz w:val="32"/>
          <w:szCs w:val="32"/>
        </w:rPr>
        <w:tab/>
      </w:r>
      <w:r>
        <w:rPr>
          <w:b/>
          <w:bCs/>
          <w:sz w:val="32"/>
          <w:szCs w:val="32"/>
        </w:rPr>
        <w:fldChar w:fldCharType="begin"/>
      </w:r>
      <w:r>
        <w:rPr>
          <w:b/>
          <w:bCs/>
          <w:sz w:val="32"/>
          <w:szCs w:val="32"/>
        </w:rPr>
        <w:instrText xml:space="preserve"> PAGEREF _Toc20573 \h </w:instrText>
      </w:r>
      <w:r>
        <w:rPr>
          <w:b/>
          <w:bCs/>
          <w:sz w:val="32"/>
          <w:szCs w:val="32"/>
        </w:rPr>
        <w:fldChar w:fldCharType="separate"/>
      </w:r>
      <w:r>
        <w:rPr>
          <w:b/>
          <w:bCs/>
          <w:sz w:val="32"/>
          <w:szCs w:val="32"/>
        </w:rPr>
        <w:t>14</w:t>
      </w:r>
      <w:r>
        <w:rPr>
          <w:b/>
          <w:bCs/>
          <w:sz w:val="32"/>
          <w:szCs w:val="32"/>
        </w:rPr>
        <w:fldChar w:fldCharType="end"/>
      </w:r>
      <w:r>
        <w:rPr>
          <w:rFonts w:hint="eastAsia" w:ascii="方正仿宋简体" w:hAnsi="方正仿宋简体" w:eastAsia="方正仿宋简体" w:cs="方正仿宋简体"/>
          <w:b/>
          <w:bCs/>
          <w:sz w:val="32"/>
          <w:szCs w:val="32"/>
        </w:rPr>
        <w:fldChar w:fldCharType="end"/>
      </w:r>
    </w:p>
    <w:p>
      <w:pPr>
        <w:pStyle w:val="15"/>
        <w:tabs>
          <w:tab w:val="right" w:leader="dot" w:pos="8958"/>
        </w:tabs>
        <w:rPr>
          <w:sz w:val="32"/>
          <w:szCs w:val="32"/>
        </w:rPr>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\l _Toc23448 </w:instrText>
      </w:r>
      <w:r>
        <w:rPr>
          <w:rFonts w:hint="eastAsia" w:ascii="方正仿宋简体" w:hAnsi="方正仿宋简体" w:eastAsia="方正仿宋简体" w:cs="方正仿宋简体"/>
          <w:sz w:val="32"/>
          <w:szCs w:val="32"/>
        </w:rPr>
        <w:fldChar w:fldCharType="separate"/>
      </w:r>
      <w:r>
        <w:rPr>
          <w:rFonts w:hint="eastAsia" w:ascii="Times New Roman" w:hAnsi="Times New Roman" w:eastAsia="方正楷体简体" w:cs="宋体"/>
          <w:bCs/>
          <w:kern w:val="0"/>
          <w:sz w:val="32"/>
          <w:szCs w:val="32"/>
          <w:lang w:val="en-US" w:eastAsia="zh-CN" w:bidi="zh-CN"/>
        </w:rPr>
        <w:t>4.1扑救指挥体系</w:t>
      </w:r>
      <w:r>
        <w:rPr>
          <w:sz w:val="32"/>
          <w:szCs w:val="32"/>
        </w:rPr>
        <w:tab/>
      </w:r>
      <w:r>
        <w:rPr>
          <w:sz w:val="32"/>
          <w:szCs w:val="32"/>
        </w:rPr>
        <w:fldChar w:fldCharType="begin"/>
      </w:r>
      <w:r>
        <w:rPr>
          <w:sz w:val="32"/>
          <w:szCs w:val="32"/>
        </w:rPr>
        <w:instrText xml:space="preserve"> PAGEREF _Toc23448 \h </w:instrText>
      </w:r>
      <w:r>
        <w:rPr>
          <w:sz w:val="32"/>
          <w:szCs w:val="32"/>
        </w:rPr>
        <w:fldChar w:fldCharType="separate"/>
      </w:r>
      <w:r>
        <w:rPr>
          <w:sz w:val="32"/>
          <w:szCs w:val="32"/>
        </w:rPr>
        <w:t>14</w:t>
      </w:r>
      <w:r>
        <w:rPr>
          <w:sz w:val="32"/>
          <w:szCs w:val="32"/>
        </w:rPr>
        <w:fldChar w:fldCharType="end"/>
      </w:r>
      <w:r>
        <w:rPr>
          <w:rFonts w:hint="eastAsia" w:ascii="方正仿宋简体" w:hAnsi="方正仿宋简体" w:eastAsia="方正仿宋简体" w:cs="方正仿宋简体"/>
          <w:sz w:val="32"/>
          <w:szCs w:val="32"/>
        </w:rPr>
        <w:fldChar w:fldCharType="end"/>
      </w:r>
    </w:p>
    <w:p>
      <w:pPr>
        <w:pStyle w:val="15"/>
        <w:tabs>
          <w:tab w:val="right" w:leader="dot" w:pos="8958"/>
        </w:tabs>
        <w:rPr>
          <w:sz w:val="32"/>
          <w:szCs w:val="32"/>
        </w:rPr>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\l _Toc5301 </w:instrText>
      </w:r>
      <w:r>
        <w:rPr>
          <w:rFonts w:hint="eastAsia" w:ascii="方正仿宋简体" w:hAnsi="方正仿宋简体" w:eastAsia="方正仿宋简体" w:cs="方正仿宋简体"/>
          <w:sz w:val="32"/>
          <w:szCs w:val="32"/>
        </w:rPr>
        <w:fldChar w:fldCharType="separate"/>
      </w:r>
      <w:r>
        <w:rPr>
          <w:rFonts w:hint="eastAsia" w:ascii="Times New Roman" w:hAnsi="Times New Roman" w:eastAsia="方正楷体简体" w:cs="宋体"/>
          <w:bCs/>
          <w:kern w:val="0"/>
          <w:sz w:val="32"/>
          <w:szCs w:val="32"/>
          <w:lang w:val="en-US" w:eastAsia="zh-CN" w:bidi="zh-CN"/>
        </w:rPr>
        <w:t>4.2现场应急指挥部组成及职责</w:t>
      </w:r>
      <w:r>
        <w:rPr>
          <w:sz w:val="32"/>
          <w:szCs w:val="32"/>
        </w:rPr>
        <w:tab/>
      </w:r>
      <w:r>
        <w:rPr>
          <w:sz w:val="32"/>
          <w:szCs w:val="32"/>
        </w:rPr>
        <w:fldChar w:fldCharType="begin"/>
      </w:r>
      <w:r>
        <w:rPr>
          <w:sz w:val="32"/>
          <w:szCs w:val="32"/>
        </w:rPr>
        <w:instrText xml:space="preserve"> PAGEREF _Toc5301 \h </w:instrText>
      </w:r>
      <w:r>
        <w:rPr>
          <w:sz w:val="32"/>
          <w:szCs w:val="32"/>
        </w:rPr>
        <w:fldChar w:fldCharType="separate"/>
      </w:r>
      <w:r>
        <w:rPr>
          <w:sz w:val="32"/>
          <w:szCs w:val="32"/>
        </w:rPr>
        <w:t>14</w:t>
      </w:r>
      <w:r>
        <w:rPr>
          <w:sz w:val="32"/>
          <w:szCs w:val="32"/>
        </w:rPr>
        <w:fldChar w:fldCharType="end"/>
      </w:r>
      <w:r>
        <w:rPr>
          <w:rFonts w:hint="eastAsia" w:ascii="方正仿宋简体" w:hAnsi="方正仿宋简体" w:eastAsia="方正仿宋简体" w:cs="方正仿宋简体"/>
          <w:sz w:val="32"/>
          <w:szCs w:val="32"/>
        </w:rPr>
        <w:fldChar w:fldCharType="end"/>
      </w:r>
    </w:p>
    <w:p>
      <w:pPr>
        <w:pStyle w:val="14"/>
        <w:tabs>
          <w:tab w:val="right" w:leader="dot" w:pos="8958"/>
        </w:tabs>
        <w:rPr>
          <w:b/>
          <w:bCs/>
          <w:sz w:val="32"/>
          <w:szCs w:val="32"/>
        </w:rPr>
      </w:pPr>
      <w:r>
        <w:rPr>
          <w:rFonts w:hint="eastAsia" w:ascii="方正仿宋简体" w:hAnsi="方正仿宋简体" w:eastAsia="方正仿宋简体" w:cs="方正仿宋简体"/>
          <w:b/>
          <w:bCs/>
          <w:sz w:val="32"/>
          <w:szCs w:val="32"/>
        </w:rPr>
        <w:fldChar w:fldCharType="begin"/>
      </w:r>
      <w:r>
        <w:rPr>
          <w:rFonts w:hint="eastAsia" w:ascii="方正仿宋简体" w:hAnsi="方正仿宋简体" w:eastAsia="方正仿宋简体" w:cs="方正仿宋简体"/>
          <w:b/>
          <w:bCs/>
          <w:sz w:val="32"/>
          <w:szCs w:val="32"/>
        </w:rPr>
        <w:instrText xml:space="preserve"> HYPERLINK \l _Toc2338 </w:instrText>
      </w:r>
      <w:r>
        <w:rPr>
          <w:rFonts w:hint="eastAsia" w:ascii="方正仿宋简体" w:hAnsi="方正仿宋简体" w:eastAsia="方正仿宋简体" w:cs="方正仿宋简体"/>
          <w:b/>
          <w:bCs/>
          <w:sz w:val="32"/>
          <w:szCs w:val="32"/>
        </w:rPr>
        <w:fldChar w:fldCharType="separate"/>
      </w:r>
      <w:r>
        <w:rPr>
          <w:rFonts w:hint="eastAsia" w:ascii="方正仿宋简体" w:hAnsi="方正仿宋简体" w:eastAsia="方正仿宋简体" w:cs="方正仿宋简体"/>
          <w:b/>
          <w:bCs/>
          <w:kern w:val="0"/>
          <w:sz w:val="32"/>
          <w:szCs w:val="32"/>
          <w:lang w:val="en-US" w:eastAsia="zh-CN" w:bidi="ar-SA"/>
        </w:rPr>
        <w:t>5应急力量</w:t>
      </w:r>
      <w:r>
        <w:rPr>
          <w:b/>
          <w:bCs/>
          <w:sz w:val="32"/>
          <w:szCs w:val="32"/>
        </w:rPr>
        <w:tab/>
      </w:r>
      <w:r>
        <w:rPr>
          <w:b/>
          <w:bCs/>
          <w:sz w:val="32"/>
          <w:szCs w:val="32"/>
        </w:rPr>
        <w:fldChar w:fldCharType="begin"/>
      </w:r>
      <w:r>
        <w:rPr>
          <w:b/>
          <w:bCs/>
          <w:sz w:val="32"/>
          <w:szCs w:val="32"/>
        </w:rPr>
        <w:instrText xml:space="preserve"> PAGEREF _Toc2338 \h </w:instrText>
      </w:r>
      <w:r>
        <w:rPr>
          <w:b/>
          <w:bCs/>
          <w:sz w:val="32"/>
          <w:szCs w:val="32"/>
        </w:rPr>
        <w:fldChar w:fldCharType="separate"/>
      </w:r>
      <w:r>
        <w:rPr>
          <w:b/>
          <w:bCs/>
          <w:sz w:val="32"/>
          <w:szCs w:val="32"/>
        </w:rPr>
        <w:t>17</w:t>
      </w:r>
      <w:r>
        <w:rPr>
          <w:b/>
          <w:bCs/>
          <w:sz w:val="32"/>
          <w:szCs w:val="32"/>
        </w:rPr>
        <w:fldChar w:fldCharType="end"/>
      </w:r>
      <w:r>
        <w:rPr>
          <w:rFonts w:hint="eastAsia" w:ascii="方正仿宋简体" w:hAnsi="方正仿宋简体" w:eastAsia="方正仿宋简体" w:cs="方正仿宋简体"/>
          <w:b/>
          <w:bCs/>
          <w:sz w:val="32"/>
          <w:szCs w:val="32"/>
        </w:rPr>
        <w:fldChar w:fldCharType="end"/>
      </w:r>
    </w:p>
    <w:p>
      <w:pPr>
        <w:pStyle w:val="15"/>
        <w:tabs>
          <w:tab w:val="right" w:leader="dot" w:pos="8958"/>
        </w:tabs>
        <w:rPr>
          <w:sz w:val="32"/>
          <w:szCs w:val="32"/>
        </w:rPr>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\l _Toc31741 </w:instrText>
      </w:r>
      <w:r>
        <w:rPr>
          <w:rFonts w:hint="eastAsia" w:ascii="方正仿宋简体" w:hAnsi="方正仿宋简体" w:eastAsia="方正仿宋简体" w:cs="方正仿宋简体"/>
          <w:sz w:val="32"/>
          <w:szCs w:val="32"/>
        </w:rPr>
        <w:fldChar w:fldCharType="separate"/>
      </w:r>
      <w:r>
        <w:rPr>
          <w:rFonts w:hint="eastAsia" w:ascii="Times New Roman" w:hAnsi="Times New Roman" w:eastAsia="方正楷体简体" w:cs="宋体"/>
          <w:bCs/>
          <w:kern w:val="0"/>
          <w:sz w:val="32"/>
          <w:szCs w:val="32"/>
          <w:lang w:val="en-US" w:eastAsia="zh-CN" w:bidi="zh-CN"/>
        </w:rPr>
        <w:t>5.1力量编成</w:t>
      </w:r>
      <w:r>
        <w:rPr>
          <w:sz w:val="32"/>
          <w:szCs w:val="32"/>
        </w:rPr>
        <w:tab/>
      </w:r>
      <w:r>
        <w:rPr>
          <w:sz w:val="32"/>
          <w:szCs w:val="32"/>
        </w:rPr>
        <w:fldChar w:fldCharType="begin"/>
      </w:r>
      <w:r>
        <w:rPr>
          <w:sz w:val="32"/>
          <w:szCs w:val="32"/>
        </w:rPr>
        <w:instrText xml:space="preserve"> PAGEREF _Toc31741 \h </w:instrText>
      </w:r>
      <w:r>
        <w:rPr>
          <w:sz w:val="32"/>
          <w:szCs w:val="32"/>
        </w:rPr>
        <w:fldChar w:fldCharType="separate"/>
      </w:r>
      <w:r>
        <w:rPr>
          <w:sz w:val="32"/>
          <w:szCs w:val="32"/>
        </w:rPr>
        <w:t>17</w:t>
      </w:r>
      <w:r>
        <w:rPr>
          <w:sz w:val="32"/>
          <w:szCs w:val="32"/>
        </w:rPr>
        <w:fldChar w:fldCharType="end"/>
      </w:r>
      <w:r>
        <w:rPr>
          <w:rFonts w:hint="eastAsia" w:ascii="方正仿宋简体" w:hAnsi="方正仿宋简体" w:eastAsia="方正仿宋简体" w:cs="方正仿宋简体"/>
          <w:sz w:val="32"/>
          <w:szCs w:val="32"/>
        </w:rPr>
        <w:fldChar w:fldCharType="end"/>
      </w:r>
    </w:p>
    <w:p>
      <w:pPr>
        <w:pStyle w:val="15"/>
        <w:tabs>
          <w:tab w:val="right" w:leader="dot" w:pos="8958"/>
        </w:tabs>
        <w:rPr>
          <w:sz w:val="32"/>
          <w:szCs w:val="32"/>
        </w:rPr>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\l _Toc25784 </w:instrText>
      </w:r>
      <w:r>
        <w:rPr>
          <w:rFonts w:hint="eastAsia" w:ascii="方正仿宋简体" w:hAnsi="方正仿宋简体" w:eastAsia="方正仿宋简体" w:cs="方正仿宋简体"/>
          <w:sz w:val="32"/>
          <w:szCs w:val="32"/>
        </w:rPr>
        <w:fldChar w:fldCharType="separate"/>
      </w:r>
      <w:r>
        <w:rPr>
          <w:rFonts w:hint="eastAsia" w:ascii="Times New Roman" w:hAnsi="Times New Roman" w:eastAsia="方正楷体简体" w:cs="宋体"/>
          <w:bCs/>
          <w:kern w:val="0"/>
          <w:sz w:val="32"/>
          <w:szCs w:val="32"/>
          <w:lang w:val="en-US" w:eastAsia="zh-CN" w:bidi="zh-CN"/>
        </w:rPr>
        <w:t>5.2力量调动</w:t>
      </w:r>
      <w:r>
        <w:rPr>
          <w:sz w:val="32"/>
          <w:szCs w:val="32"/>
        </w:rPr>
        <w:tab/>
      </w:r>
      <w:r>
        <w:rPr>
          <w:sz w:val="32"/>
          <w:szCs w:val="32"/>
        </w:rPr>
        <w:fldChar w:fldCharType="begin"/>
      </w:r>
      <w:r>
        <w:rPr>
          <w:sz w:val="32"/>
          <w:szCs w:val="32"/>
        </w:rPr>
        <w:instrText xml:space="preserve"> PAGEREF _Toc25784 \h </w:instrText>
      </w:r>
      <w:r>
        <w:rPr>
          <w:sz w:val="32"/>
          <w:szCs w:val="32"/>
        </w:rPr>
        <w:fldChar w:fldCharType="separate"/>
      </w:r>
      <w:r>
        <w:rPr>
          <w:sz w:val="32"/>
          <w:szCs w:val="32"/>
        </w:rPr>
        <w:t>17</w:t>
      </w:r>
      <w:r>
        <w:rPr>
          <w:sz w:val="32"/>
          <w:szCs w:val="32"/>
        </w:rPr>
        <w:fldChar w:fldCharType="end"/>
      </w:r>
      <w:r>
        <w:rPr>
          <w:rFonts w:hint="eastAsia" w:ascii="方正仿宋简体" w:hAnsi="方正仿宋简体" w:eastAsia="方正仿宋简体" w:cs="方正仿宋简体"/>
          <w:sz w:val="32"/>
          <w:szCs w:val="32"/>
        </w:rPr>
        <w:fldChar w:fldCharType="end"/>
      </w:r>
    </w:p>
    <w:p>
      <w:pPr>
        <w:pStyle w:val="14"/>
        <w:tabs>
          <w:tab w:val="right" w:leader="dot" w:pos="8958"/>
        </w:tabs>
        <w:rPr>
          <w:b/>
          <w:bCs/>
          <w:sz w:val="32"/>
          <w:szCs w:val="32"/>
        </w:rPr>
      </w:pPr>
      <w:r>
        <w:rPr>
          <w:rFonts w:hint="eastAsia" w:ascii="方正仿宋简体" w:hAnsi="方正仿宋简体" w:eastAsia="方正仿宋简体" w:cs="方正仿宋简体"/>
          <w:b/>
          <w:bCs/>
          <w:sz w:val="32"/>
          <w:szCs w:val="32"/>
        </w:rPr>
        <w:fldChar w:fldCharType="begin"/>
      </w:r>
      <w:r>
        <w:rPr>
          <w:rFonts w:hint="eastAsia" w:ascii="方正仿宋简体" w:hAnsi="方正仿宋简体" w:eastAsia="方正仿宋简体" w:cs="方正仿宋简体"/>
          <w:b/>
          <w:bCs/>
          <w:sz w:val="32"/>
          <w:szCs w:val="32"/>
        </w:rPr>
        <w:instrText xml:space="preserve"> HYPERLINK \l _Toc4493 </w:instrText>
      </w:r>
      <w:r>
        <w:rPr>
          <w:rFonts w:hint="eastAsia" w:ascii="方正仿宋简体" w:hAnsi="方正仿宋简体" w:eastAsia="方正仿宋简体" w:cs="方正仿宋简体"/>
          <w:b/>
          <w:bCs/>
          <w:sz w:val="32"/>
          <w:szCs w:val="32"/>
        </w:rPr>
        <w:fldChar w:fldCharType="separate"/>
      </w:r>
      <w:r>
        <w:rPr>
          <w:rFonts w:hint="eastAsia" w:ascii="方正仿宋简体" w:hAnsi="方正仿宋简体" w:eastAsia="方正仿宋简体" w:cs="方正仿宋简体"/>
          <w:b/>
          <w:bCs/>
          <w:kern w:val="0"/>
          <w:sz w:val="32"/>
          <w:szCs w:val="32"/>
          <w:lang w:val="en-US" w:eastAsia="zh-CN" w:bidi="ar-SA"/>
        </w:rPr>
        <w:t>6 监测预警和信息报告</w:t>
      </w:r>
      <w:r>
        <w:rPr>
          <w:b/>
          <w:bCs/>
          <w:sz w:val="32"/>
          <w:szCs w:val="32"/>
        </w:rPr>
        <w:tab/>
      </w:r>
      <w:r>
        <w:rPr>
          <w:b/>
          <w:bCs/>
          <w:sz w:val="32"/>
          <w:szCs w:val="32"/>
        </w:rPr>
        <w:fldChar w:fldCharType="begin"/>
      </w:r>
      <w:r>
        <w:rPr>
          <w:b/>
          <w:bCs/>
          <w:sz w:val="32"/>
          <w:szCs w:val="32"/>
        </w:rPr>
        <w:instrText xml:space="preserve"> PAGEREF _Toc4493 \h </w:instrText>
      </w:r>
      <w:r>
        <w:rPr>
          <w:b/>
          <w:bCs/>
          <w:sz w:val="32"/>
          <w:szCs w:val="32"/>
        </w:rPr>
        <w:fldChar w:fldCharType="separate"/>
      </w:r>
      <w:r>
        <w:rPr>
          <w:b/>
          <w:bCs/>
          <w:sz w:val="32"/>
          <w:szCs w:val="32"/>
        </w:rPr>
        <w:t>17</w:t>
      </w:r>
      <w:r>
        <w:rPr>
          <w:b/>
          <w:bCs/>
          <w:sz w:val="32"/>
          <w:szCs w:val="32"/>
        </w:rPr>
        <w:fldChar w:fldCharType="end"/>
      </w:r>
      <w:r>
        <w:rPr>
          <w:rFonts w:hint="eastAsia" w:ascii="方正仿宋简体" w:hAnsi="方正仿宋简体" w:eastAsia="方正仿宋简体" w:cs="方正仿宋简体"/>
          <w:b/>
          <w:bCs/>
          <w:sz w:val="32"/>
          <w:szCs w:val="32"/>
        </w:rPr>
        <w:fldChar w:fldCharType="end"/>
      </w:r>
    </w:p>
    <w:p>
      <w:pPr>
        <w:pStyle w:val="15"/>
        <w:tabs>
          <w:tab w:val="right" w:leader="dot" w:pos="8958"/>
        </w:tabs>
        <w:rPr>
          <w:sz w:val="32"/>
          <w:szCs w:val="32"/>
        </w:rPr>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\l _Toc5421 </w:instrText>
      </w:r>
      <w:r>
        <w:rPr>
          <w:rFonts w:hint="eastAsia" w:ascii="方正仿宋简体" w:hAnsi="方正仿宋简体" w:eastAsia="方正仿宋简体" w:cs="方正仿宋简体"/>
          <w:sz w:val="32"/>
          <w:szCs w:val="32"/>
        </w:rPr>
        <w:fldChar w:fldCharType="separate"/>
      </w:r>
      <w:r>
        <w:rPr>
          <w:rFonts w:hint="eastAsia" w:ascii="Times New Roman" w:hAnsi="Times New Roman" w:eastAsia="方正楷体简体" w:cs="宋体"/>
          <w:bCs/>
          <w:kern w:val="0"/>
          <w:sz w:val="32"/>
          <w:szCs w:val="32"/>
          <w:lang w:val="en-US" w:eastAsia="zh-CN" w:bidi="zh-CN"/>
        </w:rPr>
        <w:t>6.1预警</w:t>
      </w:r>
      <w:r>
        <w:rPr>
          <w:sz w:val="32"/>
          <w:szCs w:val="32"/>
        </w:rPr>
        <w:tab/>
      </w:r>
      <w:r>
        <w:rPr>
          <w:sz w:val="32"/>
          <w:szCs w:val="32"/>
        </w:rPr>
        <w:fldChar w:fldCharType="begin"/>
      </w:r>
      <w:r>
        <w:rPr>
          <w:sz w:val="32"/>
          <w:szCs w:val="32"/>
        </w:rPr>
        <w:instrText xml:space="preserve"> PAGEREF _Toc5421 \h </w:instrText>
      </w:r>
      <w:r>
        <w:rPr>
          <w:sz w:val="32"/>
          <w:szCs w:val="32"/>
        </w:rPr>
        <w:fldChar w:fldCharType="separate"/>
      </w:r>
      <w:r>
        <w:rPr>
          <w:sz w:val="32"/>
          <w:szCs w:val="32"/>
        </w:rPr>
        <w:t>17</w:t>
      </w:r>
      <w:r>
        <w:rPr>
          <w:sz w:val="32"/>
          <w:szCs w:val="32"/>
        </w:rPr>
        <w:fldChar w:fldCharType="end"/>
      </w:r>
      <w:r>
        <w:rPr>
          <w:rFonts w:hint="eastAsia" w:ascii="方正仿宋简体" w:hAnsi="方正仿宋简体" w:eastAsia="方正仿宋简体" w:cs="方正仿宋简体"/>
          <w:sz w:val="32"/>
          <w:szCs w:val="32"/>
        </w:rPr>
        <w:fldChar w:fldCharType="end"/>
      </w:r>
    </w:p>
    <w:p>
      <w:pPr>
        <w:pStyle w:val="15"/>
        <w:tabs>
          <w:tab w:val="right" w:leader="dot" w:pos="8958"/>
        </w:tabs>
        <w:rPr>
          <w:sz w:val="32"/>
          <w:szCs w:val="32"/>
        </w:rPr>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\l _Toc28261 </w:instrText>
      </w:r>
      <w:r>
        <w:rPr>
          <w:rFonts w:hint="eastAsia" w:ascii="方正仿宋简体" w:hAnsi="方正仿宋简体" w:eastAsia="方正仿宋简体" w:cs="方正仿宋简体"/>
          <w:sz w:val="32"/>
          <w:szCs w:val="32"/>
        </w:rPr>
        <w:fldChar w:fldCharType="separate"/>
      </w:r>
      <w:r>
        <w:rPr>
          <w:rFonts w:hint="eastAsia" w:ascii="Times New Roman" w:hAnsi="Times New Roman" w:eastAsia="方正楷体简体" w:cs="宋体"/>
          <w:bCs/>
          <w:kern w:val="0"/>
          <w:sz w:val="32"/>
          <w:szCs w:val="32"/>
          <w:lang w:val="en-US" w:eastAsia="zh-CN" w:bidi="zh-CN"/>
        </w:rPr>
        <w:t>6.2信息报告</w:t>
      </w:r>
      <w:r>
        <w:rPr>
          <w:sz w:val="32"/>
          <w:szCs w:val="32"/>
        </w:rPr>
        <w:tab/>
      </w:r>
      <w:r>
        <w:rPr>
          <w:sz w:val="32"/>
          <w:szCs w:val="32"/>
        </w:rPr>
        <w:fldChar w:fldCharType="begin"/>
      </w:r>
      <w:r>
        <w:rPr>
          <w:sz w:val="32"/>
          <w:szCs w:val="32"/>
        </w:rPr>
        <w:instrText xml:space="preserve"> PAGEREF _Toc28261 \h </w:instrText>
      </w:r>
      <w:r>
        <w:rPr>
          <w:sz w:val="32"/>
          <w:szCs w:val="32"/>
        </w:rPr>
        <w:fldChar w:fldCharType="separate"/>
      </w:r>
      <w:r>
        <w:rPr>
          <w:sz w:val="32"/>
          <w:szCs w:val="32"/>
        </w:rPr>
        <w:t>19</w:t>
      </w:r>
      <w:r>
        <w:rPr>
          <w:sz w:val="32"/>
          <w:szCs w:val="32"/>
        </w:rPr>
        <w:fldChar w:fldCharType="end"/>
      </w:r>
      <w:r>
        <w:rPr>
          <w:rFonts w:hint="eastAsia" w:ascii="方正仿宋简体" w:hAnsi="方正仿宋简体" w:eastAsia="方正仿宋简体" w:cs="方正仿宋简体"/>
          <w:sz w:val="32"/>
          <w:szCs w:val="32"/>
        </w:rPr>
        <w:fldChar w:fldCharType="end"/>
      </w:r>
    </w:p>
    <w:p>
      <w:pPr>
        <w:pStyle w:val="14"/>
        <w:tabs>
          <w:tab w:val="right" w:leader="dot" w:pos="8958"/>
        </w:tabs>
        <w:rPr>
          <w:b/>
          <w:bCs/>
          <w:sz w:val="32"/>
          <w:szCs w:val="32"/>
        </w:rPr>
      </w:pPr>
      <w:r>
        <w:rPr>
          <w:rFonts w:hint="eastAsia" w:ascii="方正仿宋简体" w:hAnsi="方正仿宋简体" w:eastAsia="方正仿宋简体" w:cs="方正仿宋简体"/>
          <w:b/>
          <w:bCs/>
          <w:sz w:val="32"/>
          <w:szCs w:val="32"/>
        </w:rPr>
        <w:fldChar w:fldCharType="begin"/>
      </w:r>
      <w:r>
        <w:rPr>
          <w:rFonts w:hint="eastAsia" w:ascii="方正仿宋简体" w:hAnsi="方正仿宋简体" w:eastAsia="方正仿宋简体" w:cs="方正仿宋简体"/>
          <w:b/>
          <w:bCs/>
          <w:sz w:val="32"/>
          <w:szCs w:val="32"/>
        </w:rPr>
        <w:instrText xml:space="preserve"> HYPERLINK \l _Toc28457 </w:instrText>
      </w:r>
      <w:r>
        <w:rPr>
          <w:rFonts w:hint="eastAsia" w:ascii="方正仿宋简体" w:hAnsi="方正仿宋简体" w:eastAsia="方正仿宋简体" w:cs="方正仿宋简体"/>
          <w:b/>
          <w:bCs/>
          <w:sz w:val="32"/>
          <w:szCs w:val="32"/>
        </w:rPr>
        <w:fldChar w:fldCharType="separate"/>
      </w:r>
      <w:r>
        <w:rPr>
          <w:rFonts w:hint="eastAsia" w:ascii="方正仿宋简体" w:hAnsi="方正仿宋简体" w:eastAsia="方正仿宋简体" w:cs="方正仿宋简体"/>
          <w:b/>
          <w:bCs/>
          <w:kern w:val="0"/>
          <w:sz w:val="32"/>
          <w:szCs w:val="32"/>
          <w:lang w:val="en-US" w:eastAsia="zh-CN" w:bidi="ar-SA"/>
        </w:rPr>
        <w:t>7应急处置和救援</w:t>
      </w:r>
      <w:r>
        <w:rPr>
          <w:b/>
          <w:bCs/>
          <w:sz w:val="32"/>
          <w:szCs w:val="32"/>
        </w:rPr>
        <w:tab/>
      </w:r>
      <w:r>
        <w:rPr>
          <w:b/>
          <w:bCs/>
          <w:sz w:val="32"/>
          <w:szCs w:val="32"/>
        </w:rPr>
        <w:fldChar w:fldCharType="begin"/>
      </w:r>
      <w:r>
        <w:rPr>
          <w:b/>
          <w:bCs/>
          <w:sz w:val="32"/>
          <w:szCs w:val="32"/>
        </w:rPr>
        <w:instrText xml:space="preserve"> PAGEREF _Toc28457 \h </w:instrText>
      </w:r>
      <w:r>
        <w:rPr>
          <w:b/>
          <w:bCs/>
          <w:sz w:val="32"/>
          <w:szCs w:val="32"/>
        </w:rPr>
        <w:fldChar w:fldCharType="separate"/>
      </w:r>
      <w:r>
        <w:rPr>
          <w:b/>
          <w:bCs/>
          <w:sz w:val="32"/>
          <w:szCs w:val="32"/>
        </w:rPr>
        <w:t>21</w:t>
      </w:r>
      <w:r>
        <w:rPr>
          <w:b/>
          <w:bCs/>
          <w:sz w:val="32"/>
          <w:szCs w:val="32"/>
        </w:rPr>
        <w:fldChar w:fldCharType="end"/>
      </w:r>
      <w:r>
        <w:rPr>
          <w:rFonts w:hint="eastAsia" w:ascii="方正仿宋简体" w:hAnsi="方正仿宋简体" w:eastAsia="方正仿宋简体" w:cs="方正仿宋简体"/>
          <w:b/>
          <w:bCs/>
          <w:sz w:val="32"/>
          <w:szCs w:val="32"/>
        </w:rPr>
        <w:fldChar w:fldCharType="end"/>
      </w:r>
    </w:p>
    <w:p>
      <w:pPr>
        <w:pStyle w:val="15"/>
        <w:tabs>
          <w:tab w:val="right" w:leader="dot" w:pos="8958"/>
        </w:tabs>
        <w:rPr>
          <w:sz w:val="32"/>
          <w:szCs w:val="32"/>
        </w:rPr>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\l _Toc23943 </w:instrText>
      </w:r>
      <w:r>
        <w:rPr>
          <w:rFonts w:hint="eastAsia" w:ascii="方正仿宋简体" w:hAnsi="方正仿宋简体" w:eastAsia="方正仿宋简体" w:cs="方正仿宋简体"/>
          <w:sz w:val="32"/>
          <w:szCs w:val="32"/>
        </w:rPr>
        <w:fldChar w:fldCharType="separate"/>
      </w:r>
      <w:r>
        <w:rPr>
          <w:rFonts w:hint="eastAsia" w:ascii="Times New Roman" w:hAnsi="Times New Roman" w:eastAsia="方正楷体简体" w:cs="宋体"/>
          <w:bCs/>
          <w:kern w:val="0"/>
          <w:sz w:val="32"/>
          <w:szCs w:val="32"/>
          <w:lang w:val="en-US" w:eastAsia="zh-CN" w:bidi="zh-CN"/>
        </w:rPr>
        <w:t>7.1响应程序</w:t>
      </w:r>
      <w:r>
        <w:rPr>
          <w:sz w:val="32"/>
          <w:szCs w:val="32"/>
        </w:rPr>
        <w:tab/>
      </w:r>
      <w:r>
        <w:rPr>
          <w:sz w:val="32"/>
          <w:szCs w:val="32"/>
        </w:rPr>
        <w:fldChar w:fldCharType="begin"/>
      </w:r>
      <w:r>
        <w:rPr>
          <w:sz w:val="32"/>
          <w:szCs w:val="32"/>
        </w:rPr>
        <w:instrText xml:space="preserve"> PAGEREF _Toc23943 \h </w:instrText>
      </w:r>
      <w:r>
        <w:rPr>
          <w:sz w:val="32"/>
          <w:szCs w:val="32"/>
        </w:rPr>
        <w:fldChar w:fldCharType="separate"/>
      </w:r>
      <w:r>
        <w:rPr>
          <w:sz w:val="32"/>
          <w:szCs w:val="32"/>
        </w:rPr>
        <w:t>21</w:t>
      </w:r>
      <w:r>
        <w:rPr>
          <w:sz w:val="32"/>
          <w:szCs w:val="32"/>
        </w:rPr>
        <w:fldChar w:fldCharType="end"/>
      </w:r>
      <w:r>
        <w:rPr>
          <w:rFonts w:hint="eastAsia" w:ascii="方正仿宋简体" w:hAnsi="方正仿宋简体" w:eastAsia="方正仿宋简体" w:cs="方正仿宋简体"/>
          <w:sz w:val="32"/>
          <w:szCs w:val="32"/>
        </w:rPr>
        <w:fldChar w:fldCharType="end"/>
      </w:r>
    </w:p>
    <w:p>
      <w:pPr>
        <w:pStyle w:val="15"/>
        <w:tabs>
          <w:tab w:val="right" w:leader="dot" w:pos="8958"/>
        </w:tabs>
        <w:rPr>
          <w:sz w:val="32"/>
          <w:szCs w:val="32"/>
        </w:rPr>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\l _Toc16030 </w:instrText>
      </w:r>
      <w:r>
        <w:rPr>
          <w:rFonts w:hint="eastAsia" w:ascii="方正仿宋简体" w:hAnsi="方正仿宋简体" w:eastAsia="方正仿宋简体" w:cs="方正仿宋简体"/>
          <w:sz w:val="32"/>
          <w:szCs w:val="32"/>
        </w:rPr>
        <w:fldChar w:fldCharType="separate"/>
      </w:r>
      <w:r>
        <w:rPr>
          <w:rFonts w:hint="eastAsia" w:ascii="Times New Roman" w:hAnsi="Times New Roman" w:eastAsia="方正楷体简体" w:cs="宋体"/>
          <w:bCs/>
          <w:kern w:val="0"/>
          <w:sz w:val="32"/>
          <w:szCs w:val="32"/>
          <w:lang w:val="en-US" w:eastAsia="zh-CN" w:bidi="zh-CN"/>
        </w:rPr>
        <w:t>7.2响应行动</w:t>
      </w:r>
      <w:r>
        <w:rPr>
          <w:sz w:val="32"/>
          <w:szCs w:val="32"/>
        </w:rPr>
        <w:tab/>
      </w:r>
      <w:r>
        <w:rPr>
          <w:sz w:val="32"/>
          <w:szCs w:val="32"/>
        </w:rPr>
        <w:fldChar w:fldCharType="begin"/>
      </w:r>
      <w:r>
        <w:rPr>
          <w:sz w:val="32"/>
          <w:szCs w:val="32"/>
        </w:rPr>
        <w:instrText xml:space="preserve"> PAGEREF _Toc16030 \h </w:instrText>
      </w:r>
      <w:r>
        <w:rPr>
          <w:sz w:val="32"/>
          <w:szCs w:val="32"/>
        </w:rPr>
        <w:fldChar w:fldCharType="separate"/>
      </w:r>
      <w:r>
        <w:rPr>
          <w:sz w:val="32"/>
          <w:szCs w:val="32"/>
        </w:rPr>
        <w:t>21</w:t>
      </w:r>
      <w:r>
        <w:rPr>
          <w:sz w:val="32"/>
          <w:szCs w:val="32"/>
        </w:rPr>
        <w:fldChar w:fldCharType="end"/>
      </w:r>
      <w:r>
        <w:rPr>
          <w:rFonts w:hint="eastAsia" w:ascii="方正仿宋简体" w:hAnsi="方正仿宋简体" w:eastAsia="方正仿宋简体" w:cs="方正仿宋简体"/>
          <w:sz w:val="32"/>
          <w:szCs w:val="32"/>
        </w:rPr>
        <w:fldChar w:fldCharType="end"/>
      </w:r>
    </w:p>
    <w:p>
      <w:pPr>
        <w:pStyle w:val="15"/>
        <w:tabs>
          <w:tab w:val="right" w:leader="dot" w:pos="8958"/>
        </w:tabs>
        <w:rPr>
          <w:sz w:val="32"/>
          <w:szCs w:val="32"/>
        </w:rPr>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\l _Toc23603 </w:instrText>
      </w:r>
      <w:r>
        <w:rPr>
          <w:rFonts w:hint="eastAsia" w:ascii="方正仿宋简体" w:hAnsi="方正仿宋简体" w:eastAsia="方正仿宋简体" w:cs="方正仿宋简体"/>
          <w:sz w:val="32"/>
          <w:szCs w:val="32"/>
        </w:rPr>
        <w:fldChar w:fldCharType="separate"/>
      </w:r>
      <w:r>
        <w:rPr>
          <w:rFonts w:hint="eastAsia" w:ascii="Times New Roman" w:hAnsi="Times New Roman" w:eastAsia="方正楷体简体" w:cs="宋体"/>
          <w:bCs/>
          <w:kern w:val="0"/>
          <w:sz w:val="32"/>
          <w:szCs w:val="32"/>
          <w:lang w:val="en-US" w:eastAsia="zh-CN" w:bidi="zh-CN"/>
        </w:rPr>
        <w:t>7.3扑火方法</w:t>
      </w:r>
      <w:r>
        <w:rPr>
          <w:sz w:val="32"/>
          <w:szCs w:val="32"/>
        </w:rPr>
        <w:tab/>
      </w:r>
      <w:r>
        <w:rPr>
          <w:sz w:val="32"/>
          <w:szCs w:val="32"/>
        </w:rPr>
        <w:fldChar w:fldCharType="begin"/>
      </w:r>
      <w:r>
        <w:rPr>
          <w:sz w:val="32"/>
          <w:szCs w:val="32"/>
        </w:rPr>
        <w:instrText xml:space="preserve"> PAGEREF _Toc23603 \h </w:instrText>
      </w:r>
      <w:r>
        <w:rPr>
          <w:sz w:val="32"/>
          <w:szCs w:val="32"/>
        </w:rPr>
        <w:fldChar w:fldCharType="separate"/>
      </w:r>
      <w:r>
        <w:rPr>
          <w:sz w:val="32"/>
          <w:szCs w:val="32"/>
        </w:rPr>
        <w:t>23</w:t>
      </w:r>
      <w:r>
        <w:rPr>
          <w:sz w:val="32"/>
          <w:szCs w:val="32"/>
        </w:rPr>
        <w:fldChar w:fldCharType="end"/>
      </w:r>
      <w:r>
        <w:rPr>
          <w:rFonts w:hint="eastAsia" w:ascii="方正仿宋简体" w:hAnsi="方正仿宋简体" w:eastAsia="方正仿宋简体" w:cs="方正仿宋简体"/>
          <w:sz w:val="32"/>
          <w:szCs w:val="32"/>
        </w:rPr>
        <w:fldChar w:fldCharType="end"/>
      </w:r>
    </w:p>
    <w:p>
      <w:pPr>
        <w:pStyle w:val="15"/>
        <w:tabs>
          <w:tab w:val="right" w:leader="dot" w:pos="8958"/>
        </w:tabs>
        <w:rPr>
          <w:sz w:val="32"/>
          <w:szCs w:val="32"/>
        </w:rPr>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\l _Toc12441 </w:instrText>
      </w:r>
      <w:r>
        <w:rPr>
          <w:rFonts w:hint="eastAsia" w:ascii="方正仿宋简体" w:hAnsi="方正仿宋简体" w:eastAsia="方正仿宋简体" w:cs="方正仿宋简体"/>
          <w:sz w:val="32"/>
          <w:szCs w:val="32"/>
        </w:rPr>
        <w:fldChar w:fldCharType="separate"/>
      </w:r>
      <w:r>
        <w:rPr>
          <w:rFonts w:hint="eastAsia" w:ascii="Times New Roman" w:hAnsi="Times New Roman" w:eastAsia="方正楷体简体" w:cs="宋体"/>
          <w:bCs/>
          <w:kern w:val="0"/>
          <w:sz w:val="32"/>
          <w:szCs w:val="32"/>
          <w:lang w:val="en-US" w:eastAsia="zh-CN" w:bidi="zh-CN"/>
        </w:rPr>
        <w:t>7.4转移安置</w:t>
      </w:r>
      <w:r>
        <w:rPr>
          <w:sz w:val="32"/>
          <w:szCs w:val="32"/>
        </w:rPr>
        <w:tab/>
      </w:r>
      <w:r>
        <w:rPr>
          <w:sz w:val="32"/>
          <w:szCs w:val="32"/>
        </w:rPr>
        <w:fldChar w:fldCharType="begin"/>
      </w:r>
      <w:r>
        <w:rPr>
          <w:sz w:val="32"/>
          <w:szCs w:val="32"/>
        </w:rPr>
        <w:instrText xml:space="preserve"> PAGEREF _Toc12441 \h </w:instrText>
      </w:r>
      <w:r>
        <w:rPr>
          <w:sz w:val="32"/>
          <w:szCs w:val="32"/>
        </w:rPr>
        <w:fldChar w:fldCharType="separate"/>
      </w:r>
      <w:r>
        <w:rPr>
          <w:sz w:val="32"/>
          <w:szCs w:val="32"/>
        </w:rPr>
        <w:t>24</w:t>
      </w:r>
      <w:r>
        <w:rPr>
          <w:sz w:val="32"/>
          <w:szCs w:val="32"/>
        </w:rPr>
        <w:fldChar w:fldCharType="end"/>
      </w:r>
      <w:r>
        <w:rPr>
          <w:rFonts w:hint="eastAsia" w:ascii="方正仿宋简体" w:hAnsi="方正仿宋简体" w:eastAsia="方正仿宋简体" w:cs="方正仿宋简体"/>
          <w:sz w:val="32"/>
          <w:szCs w:val="32"/>
        </w:rPr>
        <w:fldChar w:fldCharType="end"/>
      </w:r>
    </w:p>
    <w:p>
      <w:pPr>
        <w:pStyle w:val="15"/>
        <w:tabs>
          <w:tab w:val="right" w:leader="dot" w:pos="8958"/>
        </w:tabs>
        <w:rPr>
          <w:sz w:val="32"/>
          <w:szCs w:val="32"/>
        </w:rPr>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\l _Toc7393 </w:instrText>
      </w:r>
      <w:r>
        <w:rPr>
          <w:rFonts w:hint="eastAsia" w:ascii="方正仿宋简体" w:hAnsi="方正仿宋简体" w:eastAsia="方正仿宋简体" w:cs="方正仿宋简体"/>
          <w:sz w:val="32"/>
          <w:szCs w:val="32"/>
        </w:rPr>
        <w:fldChar w:fldCharType="separate"/>
      </w:r>
      <w:r>
        <w:rPr>
          <w:rFonts w:hint="eastAsia" w:ascii="Times New Roman" w:hAnsi="Times New Roman" w:eastAsia="方正楷体简体" w:cs="宋体"/>
          <w:bCs/>
          <w:kern w:val="0"/>
          <w:sz w:val="32"/>
          <w:szCs w:val="32"/>
          <w:lang w:val="en-US" w:eastAsia="zh-CN" w:bidi="zh-CN"/>
        </w:rPr>
        <w:t>7.5医疗救护</w:t>
      </w:r>
      <w:r>
        <w:rPr>
          <w:sz w:val="32"/>
          <w:szCs w:val="32"/>
        </w:rPr>
        <w:tab/>
      </w:r>
      <w:r>
        <w:rPr>
          <w:sz w:val="32"/>
          <w:szCs w:val="32"/>
        </w:rPr>
        <w:fldChar w:fldCharType="begin"/>
      </w:r>
      <w:r>
        <w:rPr>
          <w:sz w:val="32"/>
          <w:szCs w:val="32"/>
        </w:rPr>
        <w:instrText xml:space="preserve"> PAGEREF _Toc7393 \h </w:instrText>
      </w:r>
      <w:r>
        <w:rPr>
          <w:sz w:val="32"/>
          <w:szCs w:val="32"/>
        </w:rPr>
        <w:fldChar w:fldCharType="separate"/>
      </w:r>
      <w:r>
        <w:rPr>
          <w:sz w:val="32"/>
          <w:szCs w:val="32"/>
        </w:rPr>
        <w:t>24</w:t>
      </w:r>
      <w:r>
        <w:rPr>
          <w:sz w:val="32"/>
          <w:szCs w:val="32"/>
        </w:rPr>
        <w:fldChar w:fldCharType="end"/>
      </w:r>
      <w:r>
        <w:rPr>
          <w:rFonts w:hint="eastAsia" w:ascii="方正仿宋简体" w:hAnsi="方正仿宋简体" w:eastAsia="方正仿宋简体" w:cs="方正仿宋简体"/>
          <w:sz w:val="32"/>
          <w:szCs w:val="32"/>
        </w:rPr>
        <w:fldChar w:fldCharType="end"/>
      </w:r>
    </w:p>
    <w:p>
      <w:pPr>
        <w:pStyle w:val="15"/>
        <w:tabs>
          <w:tab w:val="right" w:leader="dot" w:pos="8958"/>
        </w:tabs>
        <w:rPr>
          <w:sz w:val="32"/>
          <w:szCs w:val="32"/>
        </w:rPr>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\l _Toc2254 </w:instrText>
      </w:r>
      <w:r>
        <w:rPr>
          <w:rFonts w:hint="eastAsia" w:ascii="方正仿宋简体" w:hAnsi="方正仿宋简体" w:eastAsia="方正仿宋简体" w:cs="方正仿宋简体"/>
          <w:sz w:val="32"/>
          <w:szCs w:val="32"/>
        </w:rPr>
        <w:fldChar w:fldCharType="separate"/>
      </w:r>
      <w:r>
        <w:rPr>
          <w:rFonts w:hint="eastAsia" w:ascii="Times New Roman" w:hAnsi="Times New Roman" w:eastAsia="方正楷体简体" w:cs="宋体"/>
          <w:bCs/>
          <w:kern w:val="0"/>
          <w:sz w:val="32"/>
          <w:szCs w:val="32"/>
          <w:lang w:val="en-US" w:eastAsia="zh-CN" w:bidi="zh-CN"/>
        </w:rPr>
        <w:t>7.6保护目标</w:t>
      </w:r>
      <w:r>
        <w:rPr>
          <w:sz w:val="32"/>
          <w:szCs w:val="32"/>
        </w:rPr>
        <w:tab/>
      </w:r>
      <w:r>
        <w:rPr>
          <w:sz w:val="32"/>
          <w:szCs w:val="32"/>
        </w:rPr>
        <w:fldChar w:fldCharType="begin"/>
      </w:r>
      <w:r>
        <w:rPr>
          <w:sz w:val="32"/>
          <w:szCs w:val="32"/>
        </w:rPr>
        <w:instrText xml:space="preserve"> PAGEREF _Toc2254 \h </w:instrText>
      </w:r>
      <w:r>
        <w:rPr>
          <w:sz w:val="32"/>
          <w:szCs w:val="32"/>
        </w:rPr>
        <w:fldChar w:fldCharType="separate"/>
      </w:r>
      <w:r>
        <w:rPr>
          <w:sz w:val="32"/>
          <w:szCs w:val="32"/>
        </w:rPr>
        <w:t>24</w:t>
      </w:r>
      <w:r>
        <w:rPr>
          <w:sz w:val="32"/>
          <w:szCs w:val="32"/>
        </w:rPr>
        <w:fldChar w:fldCharType="end"/>
      </w:r>
      <w:r>
        <w:rPr>
          <w:rFonts w:hint="eastAsia" w:ascii="方正仿宋简体" w:hAnsi="方正仿宋简体" w:eastAsia="方正仿宋简体" w:cs="方正仿宋简体"/>
          <w:sz w:val="32"/>
          <w:szCs w:val="32"/>
        </w:rPr>
        <w:fldChar w:fldCharType="end"/>
      </w:r>
    </w:p>
    <w:p>
      <w:pPr>
        <w:pStyle w:val="15"/>
        <w:tabs>
          <w:tab w:val="right" w:leader="dot" w:pos="8958"/>
        </w:tabs>
        <w:rPr>
          <w:sz w:val="32"/>
          <w:szCs w:val="32"/>
        </w:rPr>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\l _Toc11051 </w:instrText>
      </w:r>
      <w:r>
        <w:rPr>
          <w:rFonts w:hint="eastAsia" w:ascii="方正仿宋简体" w:hAnsi="方正仿宋简体" w:eastAsia="方正仿宋简体" w:cs="方正仿宋简体"/>
          <w:sz w:val="32"/>
          <w:szCs w:val="32"/>
        </w:rPr>
        <w:fldChar w:fldCharType="separate"/>
      </w:r>
      <w:r>
        <w:rPr>
          <w:rFonts w:hint="eastAsia" w:ascii="Times New Roman" w:hAnsi="Times New Roman" w:eastAsia="方正楷体简体" w:cs="宋体"/>
          <w:bCs/>
          <w:kern w:val="0"/>
          <w:sz w:val="32"/>
          <w:szCs w:val="32"/>
          <w:lang w:val="en-US" w:eastAsia="zh-CN" w:bidi="zh-CN"/>
        </w:rPr>
        <w:t>7.7维护治安</w:t>
      </w:r>
      <w:r>
        <w:rPr>
          <w:sz w:val="32"/>
          <w:szCs w:val="32"/>
        </w:rPr>
        <w:tab/>
      </w:r>
      <w:r>
        <w:rPr>
          <w:sz w:val="32"/>
          <w:szCs w:val="32"/>
        </w:rPr>
        <w:fldChar w:fldCharType="begin"/>
      </w:r>
      <w:r>
        <w:rPr>
          <w:sz w:val="32"/>
          <w:szCs w:val="32"/>
        </w:rPr>
        <w:instrText xml:space="preserve"> PAGEREF _Toc11051 \h </w:instrText>
      </w:r>
      <w:r>
        <w:rPr>
          <w:sz w:val="32"/>
          <w:szCs w:val="32"/>
        </w:rPr>
        <w:fldChar w:fldCharType="separate"/>
      </w:r>
      <w:r>
        <w:rPr>
          <w:sz w:val="32"/>
          <w:szCs w:val="32"/>
        </w:rPr>
        <w:t>25</w:t>
      </w:r>
      <w:r>
        <w:rPr>
          <w:sz w:val="32"/>
          <w:szCs w:val="32"/>
        </w:rPr>
        <w:fldChar w:fldCharType="end"/>
      </w:r>
      <w:r>
        <w:rPr>
          <w:rFonts w:hint="eastAsia" w:ascii="方正仿宋简体" w:hAnsi="方正仿宋简体" w:eastAsia="方正仿宋简体" w:cs="方正仿宋简体"/>
          <w:sz w:val="32"/>
          <w:szCs w:val="32"/>
        </w:rPr>
        <w:fldChar w:fldCharType="end"/>
      </w:r>
    </w:p>
    <w:p>
      <w:pPr>
        <w:pStyle w:val="15"/>
        <w:tabs>
          <w:tab w:val="right" w:leader="dot" w:pos="8958"/>
        </w:tabs>
        <w:rPr>
          <w:sz w:val="32"/>
          <w:szCs w:val="32"/>
        </w:rPr>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\l _Toc26706 </w:instrText>
      </w:r>
      <w:r>
        <w:rPr>
          <w:rFonts w:hint="eastAsia" w:ascii="方正仿宋简体" w:hAnsi="方正仿宋简体" w:eastAsia="方正仿宋简体" w:cs="方正仿宋简体"/>
          <w:sz w:val="32"/>
          <w:szCs w:val="32"/>
        </w:rPr>
        <w:fldChar w:fldCharType="separate"/>
      </w:r>
      <w:r>
        <w:rPr>
          <w:rFonts w:hint="eastAsia" w:ascii="Times New Roman" w:hAnsi="Times New Roman" w:eastAsia="方正楷体简体" w:cs="宋体"/>
          <w:bCs/>
          <w:kern w:val="0"/>
          <w:sz w:val="32"/>
          <w:szCs w:val="32"/>
          <w:lang w:val="en-US" w:eastAsia="zh-CN" w:bidi="zh-CN"/>
        </w:rPr>
        <w:t>7.8灾情发布</w:t>
      </w:r>
      <w:r>
        <w:rPr>
          <w:sz w:val="32"/>
          <w:szCs w:val="32"/>
        </w:rPr>
        <w:tab/>
      </w:r>
      <w:r>
        <w:rPr>
          <w:sz w:val="32"/>
          <w:szCs w:val="32"/>
        </w:rPr>
        <w:fldChar w:fldCharType="begin"/>
      </w:r>
      <w:r>
        <w:rPr>
          <w:sz w:val="32"/>
          <w:szCs w:val="32"/>
        </w:rPr>
        <w:instrText xml:space="preserve"> PAGEREF _Toc26706 \h </w:instrText>
      </w:r>
      <w:r>
        <w:rPr>
          <w:sz w:val="32"/>
          <w:szCs w:val="32"/>
        </w:rPr>
        <w:fldChar w:fldCharType="separate"/>
      </w:r>
      <w:r>
        <w:rPr>
          <w:sz w:val="32"/>
          <w:szCs w:val="32"/>
        </w:rPr>
        <w:t>25</w:t>
      </w:r>
      <w:r>
        <w:rPr>
          <w:sz w:val="32"/>
          <w:szCs w:val="32"/>
        </w:rPr>
        <w:fldChar w:fldCharType="end"/>
      </w:r>
      <w:r>
        <w:rPr>
          <w:rFonts w:hint="eastAsia" w:ascii="方正仿宋简体" w:hAnsi="方正仿宋简体" w:eastAsia="方正仿宋简体" w:cs="方正仿宋简体"/>
          <w:sz w:val="32"/>
          <w:szCs w:val="32"/>
        </w:rPr>
        <w:fldChar w:fldCharType="end"/>
      </w:r>
    </w:p>
    <w:p>
      <w:pPr>
        <w:pStyle w:val="15"/>
        <w:tabs>
          <w:tab w:val="right" w:leader="dot" w:pos="8958"/>
        </w:tabs>
        <w:rPr>
          <w:sz w:val="32"/>
          <w:szCs w:val="32"/>
        </w:rPr>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\l _Toc19 </w:instrText>
      </w:r>
      <w:r>
        <w:rPr>
          <w:rFonts w:hint="eastAsia" w:ascii="方正仿宋简体" w:hAnsi="方正仿宋简体" w:eastAsia="方正仿宋简体" w:cs="方正仿宋简体"/>
          <w:sz w:val="32"/>
          <w:szCs w:val="32"/>
        </w:rPr>
        <w:fldChar w:fldCharType="separate"/>
      </w:r>
      <w:r>
        <w:rPr>
          <w:rFonts w:hint="eastAsia" w:ascii="Times New Roman" w:hAnsi="Times New Roman" w:eastAsia="方正楷体简体" w:cs="宋体"/>
          <w:bCs/>
          <w:kern w:val="0"/>
          <w:sz w:val="32"/>
          <w:szCs w:val="32"/>
          <w:lang w:val="en-US" w:eastAsia="zh-CN" w:bidi="zh-CN"/>
        </w:rPr>
        <w:t>7.9火场清理</w:t>
      </w:r>
      <w:r>
        <w:rPr>
          <w:sz w:val="32"/>
          <w:szCs w:val="32"/>
        </w:rPr>
        <w:tab/>
      </w:r>
      <w:r>
        <w:rPr>
          <w:sz w:val="32"/>
          <w:szCs w:val="32"/>
        </w:rPr>
        <w:fldChar w:fldCharType="begin"/>
      </w:r>
      <w:r>
        <w:rPr>
          <w:sz w:val="32"/>
          <w:szCs w:val="32"/>
        </w:rPr>
        <w:instrText xml:space="preserve"> PAGEREF _Toc19 \h </w:instrText>
      </w:r>
      <w:r>
        <w:rPr>
          <w:sz w:val="32"/>
          <w:szCs w:val="32"/>
        </w:rPr>
        <w:fldChar w:fldCharType="separate"/>
      </w:r>
      <w:r>
        <w:rPr>
          <w:sz w:val="32"/>
          <w:szCs w:val="32"/>
        </w:rPr>
        <w:t>25</w:t>
      </w:r>
      <w:r>
        <w:rPr>
          <w:sz w:val="32"/>
          <w:szCs w:val="32"/>
        </w:rPr>
        <w:fldChar w:fldCharType="end"/>
      </w:r>
      <w:r>
        <w:rPr>
          <w:rFonts w:hint="eastAsia" w:ascii="方正仿宋简体" w:hAnsi="方正仿宋简体" w:eastAsia="方正仿宋简体" w:cs="方正仿宋简体"/>
          <w:sz w:val="32"/>
          <w:szCs w:val="32"/>
        </w:rPr>
        <w:fldChar w:fldCharType="end"/>
      </w:r>
    </w:p>
    <w:p>
      <w:pPr>
        <w:pStyle w:val="15"/>
        <w:tabs>
          <w:tab w:val="right" w:leader="dot" w:pos="8958"/>
        </w:tabs>
        <w:rPr>
          <w:sz w:val="32"/>
          <w:szCs w:val="32"/>
        </w:rPr>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\l _Toc22369 </w:instrText>
      </w:r>
      <w:r>
        <w:rPr>
          <w:rFonts w:hint="eastAsia" w:ascii="方正仿宋简体" w:hAnsi="方正仿宋简体" w:eastAsia="方正仿宋简体" w:cs="方正仿宋简体"/>
          <w:sz w:val="32"/>
          <w:szCs w:val="32"/>
        </w:rPr>
        <w:fldChar w:fldCharType="separate"/>
      </w:r>
      <w:r>
        <w:rPr>
          <w:rFonts w:hint="eastAsia" w:ascii="Times New Roman" w:hAnsi="Times New Roman" w:eastAsia="方正楷体简体" w:cs="宋体"/>
          <w:bCs/>
          <w:kern w:val="0"/>
          <w:sz w:val="32"/>
          <w:szCs w:val="32"/>
          <w:lang w:val="en-US" w:eastAsia="zh-CN" w:bidi="zh-CN"/>
        </w:rPr>
        <w:t>7.10响应终止</w:t>
      </w:r>
      <w:r>
        <w:rPr>
          <w:sz w:val="32"/>
          <w:szCs w:val="32"/>
        </w:rPr>
        <w:tab/>
      </w:r>
      <w:r>
        <w:rPr>
          <w:sz w:val="32"/>
          <w:szCs w:val="32"/>
        </w:rPr>
        <w:fldChar w:fldCharType="begin"/>
      </w:r>
      <w:r>
        <w:rPr>
          <w:sz w:val="32"/>
          <w:szCs w:val="32"/>
        </w:rPr>
        <w:instrText xml:space="preserve"> PAGEREF _Toc22369 \h </w:instrText>
      </w:r>
      <w:r>
        <w:rPr>
          <w:sz w:val="32"/>
          <w:szCs w:val="32"/>
        </w:rPr>
        <w:fldChar w:fldCharType="separate"/>
      </w:r>
      <w:r>
        <w:rPr>
          <w:sz w:val="32"/>
          <w:szCs w:val="32"/>
        </w:rPr>
        <w:t>25</w:t>
      </w:r>
      <w:r>
        <w:rPr>
          <w:sz w:val="32"/>
          <w:szCs w:val="32"/>
        </w:rPr>
        <w:fldChar w:fldCharType="end"/>
      </w:r>
      <w:r>
        <w:rPr>
          <w:rFonts w:hint="eastAsia" w:ascii="方正仿宋简体" w:hAnsi="方正仿宋简体" w:eastAsia="方正仿宋简体" w:cs="方正仿宋简体"/>
          <w:sz w:val="32"/>
          <w:szCs w:val="32"/>
        </w:rPr>
        <w:fldChar w:fldCharType="end"/>
      </w:r>
    </w:p>
    <w:p>
      <w:pPr>
        <w:pStyle w:val="14"/>
        <w:tabs>
          <w:tab w:val="right" w:leader="dot" w:pos="8958"/>
        </w:tabs>
        <w:rPr>
          <w:b/>
          <w:bCs/>
          <w:sz w:val="32"/>
          <w:szCs w:val="32"/>
        </w:rPr>
      </w:pPr>
      <w:r>
        <w:rPr>
          <w:rFonts w:hint="eastAsia" w:ascii="方正仿宋简体" w:hAnsi="方正仿宋简体" w:eastAsia="方正仿宋简体" w:cs="方正仿宋简体"/>
          <w:b/>
          <w:bCs/>
          <w:sz w:val="32"/>
          <w:szCs w:val="32"/>
        </w:rPr>
        <w:fldChar w:fldCharType="begin"/>
      </w:r>
      <w:r>
        <w:rPr>
          <w:rFonts w:hint="eastAsia" w:ascii="方正仿宋简体" w:hAnsi="方正仿宋简体" w:eastAsia="方正仿宋简体" w:cs="方正仿宋简体"/>
          <w:b/>
          <w:bCs/>
          <w:sz w:val="32"/>
          <w:szCs w:val="32"/>
        </w:rPr>
        <w:instrText xml:space="preserve"> HYPERLINK \l _Toc4407 </w:instrText>
      </w:r>
      <w:r>
        <w:rPr>
          <w:rFonts w:hint="eastAsia" w:ascii="方正仿宋简体" w:hAnsi="方正仿宋简体" w:eastAsia="方正仿宋简体" w:cs="方正仿宋简体"/>
          <w:b/>
          <w:bCs/>
          <w:sz w:val="32"/>
          <w:szCs w:val="32"/>
        </w:rPr>
        <w:fldChar w:fldCharType="separate"/>
      </w:r>
      <w:r>
        <w:rPr>
          <w:rFonts w:hint="eastAsia" w:ascii="方正仿宋简体" w:hAnsi="方正仿宋简体" w:eastAsia="方正仿宋简体" w:cs="方正仿宋简体"/>
          <w:b/>
          <w:bCs/>
          <w:kern w:val="0"/>
          <w:sz w:val="32"/>
          <w:szCs w:val="32"/>
          <w:lang w:val="en-US" w:eastAsia="zh-CN" w:bidi="ar-SA"/>
        </w:rPr>
        <w:t>8 综合保障</w:t>
      </w:r>
      <w:r>
        <w:rPr>
          <w:b/>
          <w:bCs/>
          <w:sz w:val="32"/>
          <w:szCs w:val="32"/>
        </w:rPr>
        <w:tab/>
      </w:r>
      <w:r>
        <w:rPr>
          <w:b/>
          <w:bCs/>
          <w:sz w:val="32"/>
          <w:szCs w:val="32"/>
        </w:rPr>
        <w:fldChar w:fldCharType="begin"/>
      </w:r>
      <w:r>
        <w:rPr>
          <w:b/>
          <w:bCs/>
          <w:sz w:val="32"/>
          <w:szCs w:val="32"/>
        </w:rPr>
        <w:instrText xml:space="preserve"> PAGEREF _Toc4407 \h </w:instrText>
      </w:r>
      <w:r>
        <w:rPr>
          <w:b/>
          <w:bCs/>
          <w:sz w:val="32"/>
          <w:szCs w:val="32"/>
        </w:rPr>
        <w:fldChar w:fldCharType="separate"/>
      </w:r>
      <w:r>
        <w:rPr>
          <w:b/>
          <w:bCs/>
          <w:sz w:val="32"/>
          <w:szCs w:val="32"/>
        </w:rPr>
        <w:t>25</w:t>
      </w:r>
      <w:r>
        <w:rPr>
          <w:b/>
          <w:bCs/>
          <w:sz w:val="32"/>
          <w:szCs w:val="32"/>
        </w:rPr>
        <w:fldChar w:fldCharType="end"/>
      </w:r>
      <w:r>
        <w:rPr>
          <w:rFonts w:hint="eastAsia" w:ascii="方正仿宋简体" w:hAnsi="方正仿宋简体" w:eastAsia="方正仿宋简体" w:cs="方正仿宋简体"/>
          <w:b/>
          <w:bCs/>
          <w:sz w:val="32"/>
          <w:szCs w:val="32"/>
        </w:rPr>
        <w:fldChar w:fldCharType="end"/>
      </w:r>
    </w:p>
    <w:p>
      <w:pPr>
        <w:pStyle w:val="15"/>
        <w:tabs>
          <w:tab w:val="right" w:leader="dot" w:pos="8958"/>
        </w:tabs>
        <w:rPr>
          <w:sz w:val="32"/>
          <w:szCs w:val="32"/>
        </w:rPr>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\l _Toc4645 </w:instrText>
      </w:r>
      <w:r>
        <w:rPr>
          <w:rFonts w:hint="eastAsia" w:ascii="方正仿宋简体" w:hAnsi="方正仿宋简体" w:eastAsia="方正仿宋简体" w:cs="方正仿宋简体"/>
          <w:sz w:val="32"/>
          <w:szCs w:val="32"/>
        </w:rPr>
        <w:fldChar w:fldCharType="separate"/>
      </w:r>
      <w:r>
        <w:rPr>
          <w:rFonts w:hint="eastAsia" w:ascii="Times New Roman" w:hAnsi="Times New Roman" w:eastAsia="方正楷体简体" w:cs="宋体"/>
          <w:bCs/>
          <w:kern w:val="0"/>
          <w:sz w:val="32"/>
          <w:szCs w:val="32"/>
          <w:lang w:val="en-US" w:eastAsia="zh-CN" w:bidi="zh-CN"/>
        </w:rPr>
        <w:t>8.1运输保障</w:t>
      </w:r>
      <w:r>
        <w:rPr>
          <w:sz w:val="32"/>
          <w:szCs w:val="32"/>
        </w:rPr>
        <w:tab/>
      </w:r>
      <w:r>
        <w:rPr>
          <w:sz w:val="32"/>
          <w:szCs w:val="32"/>
        </w:rPr>
        <w:fldChar w:fldCharType="begin"/>
      </w:r>
      <w:r>
        <w:rPr>
          <w:sz w:val="32"/>
          <w:szCs w:val="32"/>
        </w:rPr>
        <w:instrText xml:space="preserve"> PAGEREF _Toc4645 \h </w:instrText>
      </w:r>
      <w:r>
        <w:rPr>
          <w:sz w:val="32"/>
          <w:szCs w:val="32"/>
        </w:rPr>
        <w:fldChar w:fldCharType="separate"/>
      </w:r>
      <w:r>
        <w:rPr>
          <w:sz w:val="32"/>
          <w:szCs w:val="32"/>
        </w:rPr>
        <w:t>25</w:t>
      </w:r>
      <w:r>
        <w:rPr>
          <w:sz w:val="32"/>
          <w:szCs w:val="32"/>
        </w:rPr>
        <w:fldChar w:fldCharType="end"/>
      </w:r>
      <w:r>
        <w:rPr>
          <w:rFonts w:hint="eastAsia" w:ascii="方正仿宋简体" w:hAnsi="方正仿宋简体" w:eastAsia="方正仿宋简体" w:cs="方正仿宋简体"/>
          <w:sz w:val="32"/>
          <w:szCs w:val="32"/>
        </w:rPr>
        <w:fldChar w:fldCharType="end"/>
      </w:r>
    </w:p>
    <w:p>
      <w:pPr>
        <w:pStyle w:val="15"/>
        <w:tabs>
          <w:tab w:val="right" w:leader="dot" w:pos="8958"/>
        </w:tabs>
        <w:rPr>
          <w:sz w:val="32"/>
          <w:szCs w:val="32"/>
        </w:rPr>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\l _Toc31482 </w:instrText>
      </w:r>
      <w:r>
        <w:rPr>
          <w:rFonts w:hint="eastAsia" w:ascii="方正仿宋简体" w:hAnsi="方正仿宋简体" w:eastAsia="方正仿宋简体" w:cs="方正仿宋简体"/>
          <w:sz w:val="32"/>
          <w:szCs w:val="32"/>
        </w:rPr>
        <w:fldChar w:fldCharType="separate"/>
      </w:r>
      <w:r>
        <w:rPr>
          <w:rFonts w:hint="eastAsia" w:ascii="Times New Roman" w:hAnsi="Times New Roman" w:eastAsia="方正楷体简体" w:cs="宋体"/>
          <w:bCs/>
          <w:kern w:val="0"/>
          <w:sz w:val="32"/>
          <w:szCs w:val="32"/>
          <w:lang w:val="en-US" w:eastAsia="zh-CN" w:bidi="zh-CN"/>
        </w:rPr>
        <w:t>8.2队伍保障</w:t>
      </w:r>
      <w:r>
        <w:rPr>
          <w:sz w:val="32"/>
          <w:szCs w:val="32"/>
        </w:rPr>
        <w:tab/>
      </w:r>
      <w:r>
        <w:rPr>
          <w:sz w:val="32"/>
          <w:szCs w:val="32"/>
        </w:rPr>
        <w:fldChar w:fldCharType="begin"/>
      </w:r>
      <w:r>
        <w:rPr>
          <w:sz w:val="32"/>
          <w:szCs w:val="32"/>
        </w:rPr>
        <w:instrText xml:space="preserve"> PAGEREF _Toc31482 \h </w:instrText>
      </w:r>
      <w:r>
        <w:rPr>
          <w:sz w:val="32"/>
          <w:szCs w:val="32"/>
        </w:rPr>
        <w:fldChar w:fldCharType="separate"/>
      </w:r>
      <w:r>
        <w:rPr>
          <w:sz w:val="32"/>
          <w:szCs w:val="32"/>
        </w:rPr>
        <w:t>25</w:t>
      </w:r>
      <w:r>
        <w:rPr>
          <w:sz w:val="32"/>
          <w:szCs w:val="32"/>
        </w:rPr>
        <w:fldChar w:fldCharType="end"/>
      </w:r>
      <w:r>
        <w:rPr>
          <w:rFonts w:hint="eastAsia" w:ascii="方正仿宋简体" w:hAnsi="方正仿宋简体" w:eastAsia="方正仿宋简体" w:cs="方正仿宋简体"/>
          <w:sz w:val="32"/>
          <w:szCs w:val="32"/>
        </w:rPr>
        <w:fldChar w:fldCharType="end"/>
      </w:r>
    </w:p>
    <w:p>
      <w:pPr>
        <w:pStyle w:val="15"/>
        <w:tabs>
          <w:tab w:val="right" w:leader="dot" w:pos="8958"/>
        </w:tabs>
        <w:rPr>
          <w:sz w:val="32"/>
          <w:szCs w:val="32"/>
        </w:rPr>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\l _Toc22739 </w:instrText>
      </w:r>
      <w:r>
        <w:rPr>
          <w:rFonts w:hint="eastAsia" w:ascii="方正仿宋简体" w:hAnsi="方正仿宋简体" w:eastAsia="方正仿宋简体" w:cs="方正仿宋简体"/>
          <w:sz w:val="32"/>
          <w:szCs w:val="32"/>
        </w:rPr>
        <w:fldChar w:fldCharType="separate"/>
      </w:r>
      <w:r>
        <w:rPr>
          <w:rFonts w:hint="eastAsia" w:ascii="Times New Roman" w:hAnsi="Times New Roman" w:eastAsia="方正楷体简体" w:cs="宋体"/>
          <w:bCs/>
          <w:kern w:val="0"/>
          <w:sz w:val="32"/>
          <w:szCs w:val="32"/>
          <w:lang w:val="en-US" w:eastAsia="zh-CN" w:bidi="zh-CN"/>
        </w:rPr>
        <w:t>8.3通信保障</w:t>
      </w:r>
      <w:r>
        <w:rPr>
          <w:sz w:val="32"/>
          <w:szCs w:val="32"/>
        </w:rPr>
        <w:tab/>
      </w:r>
      <w:r>
        <w:rPr>
          <w:sz w:val="32"/>
          <w:szCs w:val="32"/>
        </w:rPr>
        <w:fldChar w:fldCharType="begin"/>
      </w:r>
      <w:r>
        <w:rPr>
          <w:sz w:val="32"/>
          <w:szCs w:val="32"/>
        </w:rPr>
        <w:instrText xml:space="preserve"> PAGEREF _Toc22739 \h </w:instrText>
      </w:r>
      <w:r>
        <w:rPr>
          <w:sz w:val="32"/>
          <w:szCs w:val="32"/>
        </w:rPr>
        <w:fldChar w:fldCharType="separate"/>
      </w:r>
      <w:r>
        <w:rPr>
          <w:sz w:val="32"/>
          <w:szCs w:val="32"/>
        </w:rPr>
        <w:t>26</w:t>
      </w:r>
      <w:r>
        <w:rPr>
          <w:sz w:val="32"/>
          <w:szCs w:val="32"/>
        </w:rPr>
        <w:fldChar w:fldCharType="end"/>
      </w:r>
      <w:r>
        <w:rPr>
          <w:rFonts w:hint="eastAsia" w:ascii="方正仿宋简体" w:hAnsi="方正仿宋简体" w:eastAsia="方正仿宋简体" w:cs="方正仿宋简体"/>
          <w:sz w:val="32"/>
          <w:szCs w:val="32"/>
        </w:rPr>
        <w:fldChar w:fldCharType="end"/>
      </w:r>
    </w:p>
    <w:p>
      <w:pPr>
        <w:pStyle w:val="15"/>
        <w:tabs>
          <w:tab w:val="right" w:leader="dot" w:pos="8958"/>
        </w:tabs>
        <w:rPr>
          <w:sz w:val="32"/>
          <w:szCs w:val="32"/>
        </w:rPr>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\l _Toc9388 </w:instrText>
      </w:r>
      <w:r>
        <w:rPr>
          <w:rFonts w:hint="eastAsia" w:ascii="方正仿宋简体" w:hAnsi="方正仿宋简体" w:eastAsia="方正仿宋简体" w:cs="方正仿宋简体"/>
          <w:sz w:val="32"/>
          <w:szCs w:val="32"/>
        </w:rPr>
        <w:fldChar w:fldCharType="separate"/>
      </w:r>
      <w:r>
        <w:rPr>
          <w:rFonts w:hint="eastAsia" w:ascii="Times New Roman" w:hAnsi="Times New Roman" w:eastAsia="方正楷体简体" w:cs="宋体"/>
          <w:bCs/>
          <w:kern w:val="0"/>
          <w:sz w:val="32"/>
          <w:szCs w:val="32"/>
          <w:lang w:val="en-US" w:eastAsia="zh-CN" w:bidi="zh-CN"/>
        </w:rPr>
        <w:t>8.4物资保障</w:t>
      </w:r>
      <w:r>
        <w:rPr>
          <w:sz w:val="32"/>
          <w:szCs w:val="32"/>
        </w:rPr>
        <w:tab/>
      </w:r>
      <w:r>
        <w:rPr>
          <w:sz w:val="32"/>
          <w:szCs w:val="32"/>
        </w:rPr>
        <w:fldChar w:fldCharType="begin"/>
      </w:r>
      <w:r>
        <w:rPr>
          <w:sz w:val="32"/>
          <w:szCs w:val="32"/>
        </w:rPr>
        <w:instrText xml:space="preserve"> PAGEREF _Toc9388 \h </w:instrText>
      </w:r>
      <w:r>
        <w:rPr>
          <w:sz w:val="32"/>
          <w:szCs w:val="32"/>
        </w:rPr>
        <w:fldChar w:fldCharType="separate"/>
      </w:r>
      <w:r>
        <w:rPr>
          <w:sz w:val="32"/>
          <w:szCs w:val="32"/>
        </w:rPr>
        <w:t>26</w:t>
      </w:r>
      <w:r>
        <w:rPr>
          <w:sz w:val="32"/>
          <w:szCs w:val="32"/>
        </w:rPr>
        <w:fldChar w:fldCharType="end"/>
      </w:r>
      <w:r>
        <w:rPr>
          <w:rFonts w:hint="eastAsia" w:ascii="方正仿宋简体" w:hAnsi="方正仿宋简体" w:eastAsia="方正仿宋简体" w:cs="方正仿宋简体"/>
          <w:sz w:val="32"/>
          <w:szCs w:val="32"/>
        </w:rPr>
        <w:fldChar w:fldCharType="end"/>
      </w:r>
    </w:p>
    <w:p>
      <w:pPr>
        <w:pStyle w:val="15"/>
        <w:tabs>
          <w:tab w:val="right" w:leader="dot" w:pos="8958"/>
        </w:tabs>
        <w:rPr>
          <w:sz w:val="32"/>
          <w:szCs w:val="32"/>
        </w:rPr>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\l _Toc17824 </w:instrText>
      </w:r>
      <w:r>
        <w:rPr>
          <w:rFonts w:hint="eastAsia" w:ascii="方正仿宋简体" w:hAnsi="方正仿宋简体" w:eastAsia="方正仿宋简体" w:cs="方正仿宋简体"/>
          <w:sz w:val="32"/>
          <w:szCs w:val="32"/>
        </w:rPr>
        <w:fldChar w:fldCharType="separate"/>
      </w:r>
      <w:r>
        <w:rPr>
          <w:rFonts w:hint="eastAsia" w:ascii="Times New Roman" w:hAnsi="Times New Roman" w:eastAsia="方正楷体简体" w:cs="宋体"/>
          <w:bCs/>
          <w:kern w:val="0"/>
          <w:sz w:val="32"/>
          <w:szCs w:val="32"/>
          <w:lang w:val="en-US" w:eastAsia="zh-CN" w:bidi="zh-CN"/>
        </w:rPr>
        <w:t>8.5资金保障</w:t>
      </w:r>
      <w:r>
        <w:rPr>
          <w:sz w:val="32"/>
          <w:szCs w:val="32"/>
        </w:rPr>
        <w:tab/>
      </w:r>
      <w:r>
        <w:rPr>
          <w:sz w:val="32"/>
          <w:szCs w:val="32"/>
        </w:rPr>
        <w:fldChar w:fldCharType="begin"/>
      </w:r>
      <w:r>
        <w:rPr>
          <w:sz w:val="32"/>
          <w:szCs w:val="32"/>
        </w:rPr>
        <w:instrText xml:space="preserve"> PAGEREF _Toc17824 \h </w:instrText>
      </w:r>
      <w:r>
        <w:rPr>
          <w:sz w:val="32"/>
          <w:szCs w:val="32"/>
        </w:rPr>
        <w:fldChar w:fldCharType="separate"/>
      </w:r>
      <w:r>
        <w:rPr>
          <w:sz w:val="32"/>
          <w:szCs w:val="32"/>
        </w:rPr>
        <w:t>26</w:t>
      </w:r>
      <w:r>
        <w:rPr>
          <w:sz w:val="32"/>
          <w:szCs w:val="32"/>
        </w:rPr>
        <w:fldChar w:fldCharType="end"/>
      </w:r>
      <w:r>
        <w:rPr>
          <w:rFonts w:hint="eastAsia" w:ascii="方正仿宋简体" w:hAnsi="方正仿宋简体" w:eastAsia="方正仿宋简体" w:cs="方正仿宋简体"/>
          <w:sz w:val="32"/>
          <w:szCs w:val="32"/>
        </w:rPr>
        <w:fldChar w:fldCharType="end"/>
      </w:r>
    </w:p>
    <w:p>
      <w:pPr>
        <w:pStyle w:val="14"/>
        <w:tabs>
          <w:tab w:val="right" w:leader="dot" w:pos="8958"/>
        </w:tabs>
        <w:rPr>
          <w:b/>
          <w:bCs/>
          <w:sz w:val="32"/>
          <w:szCs w:val="32"/>
        </w:rPr>
      </w:pPr>
      <w:r>
        <w:rPr>
          <w:rFonts w:hint="eastAsia" w:ascii="方正仿宋简体" w:hAnsi="方正仿宋简体" w:eastAsia="方正仿宋简体" w:cs="方正仿宋简体"/>
          <w:b/>
          <w:bCs/>
          <w:sz w:val="32"/>
          <w:szCs w:val="32"/>
        </w:rPr>
        <w:fldChar w:fldCharType="begin"/>
      </w:r>
      <w:r>
        <w:rPr>
          <w:rFonts w:hint="eastAsia" w:ascii="方正仿宋简体" w:hAnsi="方正仿宋简体" w:eastAsia="方正仿宋简体" w:cs="方正仿宋简体"/>
          <w:b/>
          <w:bCs/>
          <w:sz w:val="32"/>
          <w:szCs w:val="32"/>
        </w:rPr>
        <w:instrText xml:space="preserve"> HYPERLINK \l _Toc30517 </w:instrText>
      </w:r>
      <w:r>
        <w:rPr>
          <w:rFonts w:hint="eastAsia" w:ascii="方正仿宋简体" w:hAnsi="方正仿宋简体" w:eastAsia="方正仿宋简体" w:cs="方正仿宋简体"/>
          <w:b/>
          <w:bCs/>
          <w:sz w:val="32"/>
          <w:szCs w:val="32"/>
        </w:rPr>
        <w:fldChar w:fldCharType="separate"/>
      </w:r>
      <w:r>
        <w:rPr>
          <w:rFonts w:hint="eastAsia" w:ascii="方正仿宋简体" w:hAnsi="方正仿宋简体" w:eastAsia="方正仿宋简体" w:cs="方正仿宋简体"/>
          <w:b/>
          <w:bCs/>
          <w:kern w:val="0"/>
          <w:sz w:val="32"/>
          <w:szCs w:val="32"/>
          <w:lang w:val="en-US" w:eastAsia="zh-CN" w:bidi="ar-SA"/>
        </w:rPr>
        <w:t>9后期处置</w:t>
      </w:r>
      <w:r>
        <w:rPr>
          <w:b/>
          <w:bCs/>
          <w:sz w:val="32"/>
          <w:szCs w:val="32"/>
        </w:rPr>
        <w:tab/>
      </w:r>
      <w:r>
        <w:rPr>
          <w:b/>
          <w:bCs/>
          <w:sz w:val="32"/>
          <w:szCs w:val="32"/>
        </w:rPr>
        <w:fldChar w:fldCharType="begin"/>
      </w:r>
      <w:r>
        <w:rPr>
          <w:b/>
          <w:bCs/>
          <w:sz w:val="32"/>
          <w:szCs w:val="32"/>
        </w:rPr>
        <w:instrText xml:space="preserve"> PAGEREF _Toc30517 \h </w:instrText>
      </w:r>
      <w:r>
        <w:rPr>
          <w:b/>
          <w:bCs/>
          <w:sz w:val="32"/>
          <w:szCs w:val="32"/>
        </w:rPr>
        <w:fldChar w:fldCharType="separate"/>
      </w:r>
      <w:r>
        <w:rPr>
          <w:b/>
          <w:bCs/>
          <w:sz w:val="32"/>
          <w:szCs w:val="32"/>
        </w:rPr>
        <w:t>26</w:t>
      </w:r>
      <w:r>
        <w:rPr>
          <w:b/>
          <w:bCs/>
          <w:sz w:val="32"/>
          <w:szCs w:val="32"/>
        </w:rPr>
        <w:fldChar w:fldCharType="end"/>
      </w:r>
      <w:r>
        <w:rPr>
          <w:rFonts w:hint="eastAsia" w:ascii="方正仿宋简体" w:hAnsi="方正仿宋简体" w:eastAsia="方正仿宋简体" w:cs="方正仿宋简体"/>
          <w:b/>
          <w:bCs/>
          <w:sz w:val="32"/>
          <w:szCs w:val="32"/>
        </w:rPr>
        <w:fldChar w:fldCharType="end"/>
      </w:r>
    </w:p>
    <w:p>
      <w:pPr>
        <w:pStyle w:val="15"/>
        <w:tabs>
          <w:tab w:val="right" w:leader="dot" w:pos="8958"/>
        </w:tabs>
        <w:rPr>
          <w:sz w:val="32"/>
          <w:szCs w:val="32"/>
        </w:rPr>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\l _Toc32596 </w:instrText>
      </w:r>
      <w:r>
        <w:rPr>
          <w:rFonts w:hint="eastAsia" w:ascii="方正仿宋简体" w:hAnsi="方正仿宋简体" w:eastAsia="方正仿宋简体" w:cs="方正仿宋简体"/>
          <w:sz w:val="32"/>
          <w:szCs w:val="32"/>
        </w:rPr>
        <w:fldChar w:fldCharType="separate"/>
      </w:r>
      <w:r>
        <w:rPr>
          <w:rFonts w:hint="eastAsia" w:ascii="Times New Roman" w:hAnsi="Times New Roman" w:eastAsia="方正楷体简体" w:cs="宋体"/>
          <w:bCs/>
          <w:kern w:val="0"/>
          <w:sz w:val="32"/>
          <w:szCs w:val="32"/>
          <w:lang w:val="en-US" w:eastAsia="zh-CN" w:bidi="zh-CN"/>
        </w:rPr>
        <w:t>9.1善后处置</w:t>
      </w:r>
      <w:r>
        <w:rPr>
          <w:sz w:val="32"/>
          <w:szCs w:val="32"/>
        </w:rPr>
        <w:tab/>
      </w:r>
      <w:r>
        <w:rPr>
          <w:sz w:val="32"/>
          <w:szCs w:val="32"/>
        </w:rPr>
        <w:fldChar w:fldCharType="begin"/>
      </w:r>
      <w:r>
        <w:rPr>
          <w:sz w:val="32"/>
          <w:szCs w:val="32"/>
        </w:rPr>
        <w:instrText xml:space="preserve"> PAGEREF _Toc32596 \h </w:instrText>
      </w:r>
      <w:r>
        <w:rPr>
          <w:sz w:val="32"/>
          <w:szCs w:val="32"/>
        </w:rPr>
        <w:fldChar w:fldCharType="separate"/>
      </w:r>
      <w:r>
        <w:rPr>
          <w:sz w:val="32"/>
          <w:szCs w:val="32"/>
        </w:rPr>
        <w:t>26</w:t>
      </w:r>
      <w:r>
        <w:rPr>
          <w:sz w:val="32"/>
          <w:szCs w:val="32"/>
        </w:rPr>
        <w:fldChar w:fldCharType="end"/>
      </w:r>
      <w:r>
        <w:rPr>
          <w:rFonts w:hint="eastAsia" w:ascii="方正仿宋简体" w:hAnsi="方正仿宋简体" w:eastAsia="方正仿宋简体" w:cs="方正仿宋简体"/>
          <w:sz w:val="32"/>
          <w:szCs w:val="32"/>
        </w:rPr>
        <w:fldChar w:fldCharType="end"/>
      </w:r>
    </w:p>
    <w:p>
      <w:pPr>
        <w:pStyle w:val="15"/>
        <w:tabs>
          <w:tab w:val="right" w:leader="dot" w:pos="8958"/>
        </w:tabs>
        <w:rPr>
          <w:sz w:val="32"/>
          <w:szCs w:val="32"/>
        </w:rPr>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\l _Toc16847 </w:instrText>
      </w:r>
      <w:r>
        <w:rPr>
          <w:rFonts w:hint="eastAsia" w:ascii="方正仿宋简体" w:hAnsi="方正仿宋简体" w:eastAsia="方正仿宋简体" w:cs="方正仿宋简体"/>
          <w:sz w:val="32"/>
          <w:szCs w:val="32"/>
        </w:rPr>
        <w:fldChar w:fldCharType="separate"/>
      </w:r>
      <w:r>
        <w:rPr>
          <w:rFonts w:hint="eastAsia" w:ascii="Times New Roman" w:hAnsi="Times New Roman" w:eastAsia="方正楷体简体" w:cs="宋体"/>
          <w:bCs/>
          <w:kern w:val="0"/>
          <w:sz w:val="32"/>
          <w:szCs w:val="32"/>
          <w:lang w:val="en-US" w:eastAsia="zh-CN" w:bidi="zh-CN"/>
        </w:rPr>
        <w:t>9.2调查评估</w:t>
      </w:r>
      <w:r>
        <w:rPr>
          <w:sz w:val="32"/>
          <w:szCs w:val="32"/>
        </w:rPr>
        <w:tab/>
      </w:r>
      <w:r>
        <w:rPr>
          <w:sz w:val="32"/>
          <w:szCs w:val="32"/>
        </w:rPr>
        <w:fldChar w:fldCharType="begin"/>
      </w:r>
      <w:r>
        <w:rPr>
          <w:sz w:val="32"/>
          <w:szCs w:val="32"/>
        </w:rPr>
        <w:instrText xml:space="preserve"> PAGEREF _Toc16847 \h </w:instrText>
      </w:r>
      <w:r>
        <w:rPr>
          <w:sz w:val="32"/>
          <w:szCs w:val="32"/>
        </w:rPr>
        <w:fldChar w:fldCharType="separate"/>
      </w:r>
      <w:r>
        <w:rPr>
          <w:sz w:val="32"/>
          <w:szCs w:val="32"/>
        </w:rPr>
        <w:t>27</w:t>
      </w:r>
      <w:r>
        <w:rPr>
          <w:sz w:val="32"/>
          <w:szCs w:val="32"/>
        </w:rPr>
        <w:fldChar w:fldCharType="end"/>
      </w:r>
      <w:r>
        <w:rPr>
          <w:rFonts w:hint="eastAsia" w:ascii="方正仿宋简体" w:hAnsi="方正仿宋简体" w:eastAsia="方正仿宋简体" w:cs="方正仿宋简体"/>
          <w:sz w:val="32"/>
          <w:szCs w:val="32"/>
        </w:rPr>
        <w:fldChar w:fldCharType="end"/>
      </w:r>
    </w:p>
    <w:p>
      <w:pPr>
        <w:pStyle w:val="15"/>
        <w:tabs>
          <w:tab w:val="right" w:leader="dot" w:pos="8958"/>
        </w:tabs>
        <w:rPr>
          <w:sz w:val="32"/>
          <w:szCs w:val="32"/>
        </w:rPr>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\l _Toc5512 </w:instrText>
      </w:r>
      <w:r>
        <w:rPr>
          <w:rFonts w:hint="eastAsia" w:ascii="方正仿宋简体" w:hAnsi="方正仿宋简体" w:eastAsia="方正仿宋简体" w:cs="方正仿宋简体"/>
          <w:sz w:val="32"/>
          <w:szCs w:val="32"/>
        </w:rPr>
        <w:fldChar w:fldCharType="separate"/>
      </w:r>
      <w:r>
        <w:rPr>
          <w:rFonts w:hint="eastAsia" w:ascii="Times New Roman" w:hAnsi="Times New Roman" w:eastAsia="方正楷体简体" w:cs="宋体"/>
          <w:bCs/>
          <w:kern w:val="0"/>
          <w:sz w:val="32"/>
          <w:szCs w:val="32"/>
          <w:lang w:val="en-US" w:eastAsia="zh-CN" w:bidi="zh-CN"/>
        </w:rPr>
        <w:t>9.3工作总结</w:t>
      </w:r>
      <w:r>
        <w:rPr>
          <w:sz w:val="32"/>
          <w:szCs w:val="32"/>
        </w:rPr>
        <w:tab/>
      </w:r>
      <w:r>
        <w:rPr>
          <w:sz w:val="32"/>
          <w:szCs w:val="32"/>
        </w:rPr>
        <w:fldChar w:fldCharType="begin"/>
      </w:r>
      <w:r>
        <w:rPr>
          <w:sz w:val="32"/>
          <w:szCs w:val="32"/>
        </w:rPr>
        <w:instrText xml:space="preserve"> PAGEREF _Toc5512 \h </w:instrText>
      </w:r>
      <w:r>
        <w:rPr>
          <w:sz w:val="32"/>
          <w:szCs w:val="32"/>
        </w:rPr>
        <w:fldChar w:fldCharType="separate"/>
      </w:r>
      <w:r>
        <w:rPr>
          <w:sz w:val="32"/>
          <w:szCs w:val="32"/>
        </w:rPr>
        <w:t>27</w:t>
      </w:r>
      <w:r>
        <w:rPr>
          <w:sz w:val="32"/>
          <w:szCs w:val="32"/>
        </w:rPr>
        <w:fldChar w:fldCharType="end"/>
      </w:r>
      <w:r>
        <w:rPr>
          <w:rFonts w:hint="eastAsia" w:ascii="方正仿宋简体" w:hAnsi="方正仿宋简体" w:eastAsia="方正仿宋简体" w:cs="方正仿宋简体"/>
          <w:sz w:val="32"/>
          <w:szCs w:val="32"/>
        </w:rPr>
        <w:fldChar w:fldCharType="end"/>
      </w:r>
    </w:p>
    <w:p>
      <w:pPr>
        <w:pStyle w:val="15"/>
        <w:tabs>
          <w:tab w:val="right" w:leader="dot" w:pos="8958"/>
        </w:tabs>
        <w:rPr>
          <w:sz w:val="32"/>
          <w:szCs w:val="32"/>
        </w:rPr>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\l _Toc1488 </w:instrText>
      </w:r>
      <w:r>
        <w:rPr>
          <w:rFonts w:hint="eastAsia" w:ascii="方正仿宋简体" w:hAnsi="方正仿宋简体" w:eastAsia="方正仿宋简体" w:cs="方正仿宋简体"/>
          <w:sz w:val="32"/>
          <w:szCs w:val="32"/>
        </w:rPr>
        <w:fldChar w:fldCharType="separate"/>
      </w:r>
      <w:r>
        <w:rPr>
          <w:rFonts w:hint="eastAsia" w:ascii="Times New Roman" w:hAnsi="Times New Roman" w:eastAsia="方正楷体简体" w:cs="宋体"/>
          <w:bCs/>
          <w:kern w:val="0"/>
          <w:sz w:val="32"/>
          <w:szCs w:val="32"/>
          <w:lang w:val="en-US" w:eastAsia="zh-CN" w:bidi="zh-CN"/>
        </w:rPr>
        <w:t>9.4奖惩问责</w:t>
      </w:r>
      <w:r>
        <w:rPr>
          <w:sz w:val="32"/>
          <w:szCs w:val="32"/>
        </w:rPr>
        <w:tab/>
      </w:r>
      <w:r>
        <w:rPr>
          <w:sz w:val="32"/>
          <w:szCs w:val="32"/>
        </w:rPr>
        <w:fldChar w:fldCharType="begin"/>
      </w:r>
      <w:r>
        <w:rPr>
          <w:sz w:val="32"/>
          <w:szCs w:val="32"/>
        </w:rPr>
        <w:instrText xml:space="preserve"> PAGEREF _Toc1488 \h </w:instrText>
      </w:r>
      <w:r>
        <w:rPr>
          <w:sz w:val="32"/>
          <w:szCs w:val="32"/>
        </w:rPr>
        <w:fldChar w:fldCharType="separate"/>
      </w:r>
      <w:r>
        <w:rPr>
          <w:sz w:val="32"/>
          <w:szCs w:val="32"/>
        </w:rPr>
        <w:t>27</w:t>
      </w:r>
      <w:r>
        <w:rPr>
          <w:sz w:val="32"/>
          <w:szCs w:val="32"/>
        </w:rPr>
        <w:fldChar w:fldCharType="end"/>
      </w:r>
      <w:r>
        <w:rPr>
          <w:rFonts w:hint="eastAsia" w:ascii="方正仿宋简体" w:hAnsi="方正仿宋简体" w:eastAsia="方正仿宋简体" w:cs="方正仿宋简体"/>
          <w:sz w:val="32"/>
          <w:szCs w:val="32"/>
        </w:rPr>
        <w:fldChar w:fldCharType="end"/>
      </w:r>
    </w:p>
    <w:p>
      <w:pPr>
        <w:pStyle w:val="14"/>
        <w:tabs>
          <w:tab w:val="right" w:leader="dot" w:pos="8958"/>
        </w:tabs>
        <w:rPr>
          <w:sz w:val="32"/>
          <w:szCs w:val="32"/>
        </w:rPr>
      </w:pPr>
      <w:r>
        <w:rPr>
          <w:rFonts w:hint="eastAsia" w:ascii="方正仿宋简体" w:hAnsi="方正仿宋简体" w:eastAsia="方正仿宋简体" w:cs="方正仿宋简体"/>
          <w:b/>
          <w:bCs/>
          <w:sz w:val="32"/>
          <w:szCs w:val="32"/>
        </w:rPr>
        <w:fldChar w:fldCharType="begin"/>
      </w:r>
      <w:r>
        <w:rPr>
          <w:rFonts w:hint="eastAsia" w:ascii="方正仿宋简体" w:hAnsi="方正仿宋简体" w:eastAsia="方正仿宋简体" w:cs="方正仿宋简体"/>
          <w:b/>
          <w:bCs/>
          <w:sz w:val="32"/>
          <w:szCs w:val="32"/>
        </w:rPr>
        <w:instrText xml:space="preserve"> HYPERLINK \l _Toc31702 </w:instrText>
      </w:r>
      <w:r>
        <w:rPr>
          <w:rFonts w:hint="eastAsia" w:ascii="方正仿宋简体" w:hAnsi="方正仿宋简体" w:eastAsia="方正仿宋简体" w:cs="方正仿宋简体"/>
          <w:b/>
          <w:bCs/>
          <w:sz w:val="32"/>
          <w:szCs w:val="32"/>
        </w:rPr>
        <w:fldChar w:fldCharType="separate"/>
      </w:r>
      <w:r>
        <w:rPr>
          <w:rFonts w:hint="eastAsia" w:ascii="方正仿宋简体" w:hAnsi="方正仿宋简体" w:eastAsia="方正仿宋简体" w:cs="方正仿宋简体"/>
          <w:b/>
          <w:bCs/>
          <w:kern w:val="0"/>
          <w:sz w:val="32"/>
          <w:szCs w:val="32"/>
          <w:lang w:val="en-US" w:eastAsia="zh-CN" w:bidi="ar-SA"/>
        </w:rPr>
        <w:t>10附则</w:t>
      </w:r>
      <w:r>
        <w:rPr>
          <w:b/>
          <w:bCs/>
          <w:sz w:val="32"/>
          <w:szCs w:val="32"/>
        </w:rPr>
        <w:tab/>
      </w:r>
      <w:r>
        <w:rPr>
          <w:b/>
          <w:bCs/>
          <w:sz w:val="32"/>
          <w:szCs w:val="32"/>
        </w:rPr>
        <w:fldChar w:fldCharType="begin"/>
      </w:r>
      <w:r>
        <w:rPr>
          <w:b/>
          <w:bCs/>
          <w:sz w:val="32"/>
          <w:szCs w:val="32"/>
        </w:rPr>
        <w:instrText xml:space="preserve"> PAGEREF _Toc31702 \h </w:instrText>
      </w:r>
      <w:r>
        <w:rPr>
          <w:b/>
          <w:bCs/>
          <w:sz w:val="32"/>
          <w:szCs w:val="32"/>
        </w:rPr>
        <w:fldChar w:fldCharType="separate"/>
      </w:r>
      <w:r>
        <w:rPr>
          <w:b/>
          <w:bCs/>
          <w:sz w:val="32"/>
          <w:szCs w:val="32"/>
        </w:rPr>
        <w:t>27</w:t>
      </w:r>
      <w:r>
        <w:rPr>
          <w:b/>
          <w:bCs/>
          <w:sz w:val="32"/>
          <w:szCs w:val="32"/>
        </w:rPr>
        <w:fldChar w:fldCharType="end"/>
      </w:r>
      <w:r>
        <w:rPr>
          <w:rFonts w:hint="eastAsia" w:ascii="方正仿宋简体" w:hAnsi="方正仿宋简体" w:eastAsia="方正仿宋简体" w:cs="方正仿宋简体"/>
          <w:b/>
          <w:bCs/>
          <w:sz w:val="32"/>
          <w:szCs w:val="32"/>
        </w:rPr>
        <w:fldChar w:fldCharType="end"/>
      </w:r>
    </w:p>
    <w:p>
      <w:pPr>
        <w:pStyle w:val="15"/>
        <w:tabs>
          <w:tab w:val="right" w:leader="dot" w:pos="8958"/>
        </w:tabs>
        <w:rPr>
          <w:sz w:val="32"/>
          <w:szCs w:val="32"/>
        </w:rPr>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\l _Toc27032 </w:instrText>
      </w:r>
      <w:r>
        <w:rPr>
          <w:rFonts w:hint="eastAsia" w:ascii="方正仿宋简体" w:hAnsi="方正仿宋简体" w:eastAsia="方正仿宋简体" w:cs="方正仿宋简体"/>
          <w:sz w:val="32"/>
          <w:szCs w:val="32"/>
        </w:rPr>
        <w:fldChar w:fldCharType="separate"/>
      </w:r>
      <w:r>
        <w:rPr>
          <w:rFonts w:hint="eastAsia" w:ascii="Times New Roman" w:hAnsi="Times New Roman" w:eastAsia="方正楷体简体" w:cs="宋体"/>
          <w:bCs/>
          <w:kern w:val="0"/>
          <w:sz w:val="32"/>
          <w:szCs w:val="32"/>
          <w:lang w:val="en-US" w:eastAsia="zh-CN" w:bidi="zh-CN"/>
        </w:rPr>
        <w:t>10.1宣传培训</w:t>
      </w:r>
      <w:r>
        <w:rPr>
          <w:sz w:val="32"/>
          <w:szCs w:val="32"/>
        </w:rPr>
        <w:tab/>
      </w:r>
      <w:r>
        <w:rPr>
          <w:sz w:val="32"/>
          <w:szCs w:val="32"/>
        </w:rPr>
        <w:fldChar w:fldCharType="begin"/>
      </w:r>
      <w:r>
        <w:rPr>
          <w:sz w:val="32"/>
          <w:szCs w:val="32"/>
        </w:rPr>
        <w:instrText xml:space="preserve"> PAGEREF _Toc27032 \h </w:instrText>
      </w:r>
      <w:r>
        <w:rPr>
          <w:sz w:val="32"/>
          <w:szCs w:val="32"/>
        </w:rPr>
        <w:fldChar w:fldCharType="separate"/>
      </w:r>
      <w:r>
        <w:rPr>
          <w:sz w:val="32"/>
          <w:szCs w:val="32"/>
        </w:rPr>
        <w:t>27</w:t>
      </w:r>
      <w:r>
        <w:rPr>
          <w:sz w:val="32"/>
          <w:szCs w:val="32"/>
        </w:rPr>
        <w:fldChar w:fldCharType="end"/>
      </w:r>
      <w:r>
        <w:rPr>
          <w:rFonts w:hint="eastAsia" w:ascii="方正仿宋简体" w:hAnsi="方正仿宋简体" w:eastAsia="方正仿宋简体" w:cs="方正仿宋简体"/>
          <w:sz w:val="32"/>
          <w:szCs w:val="32"/>
        </w:rPr>
        <w:fldChar w:fldCharType="end"/>
      </w:r>
    </w:p>
    <w:p>
      <w:pPr>
        <w:pStyle w:val="15"/>
        <w:tabs>
          <w:tab w:val="right" w:leader="dot" w:pos="8958"/>
        </w:tabs>
        <w:rPr>
          <w:sz w:val="32"/>
          <w:szCs w:val="32"/>
        </w:rPr>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\l _Toc899 </w:instrText>
      </w:r>
      <w:r>
        <w:rPr>
          <w:rFonts w:hint="eastAsia" w:ascii="方正仿宋简体" w:hAnsi="方正仿宋简体" w:eastAsia="方正仿宋简体" w:cs="方正仿宋简体"/>
          <w:sz w:val="32"/>
          <w:szCs w:val="32"/>
        </w:rPr>
        <w:fldChar w:fldCharType="separate"/>
      </w:r>
      <w:r>
        <w:rPr>
          <w:rFonts w:hint="eastAsia" w:ascii="Times New Roman" w:hAnsi="Times New Roman" w:eastAsia="方正楷体简体" w:cs="宋体"/>
          <w:bCs/>
          <w:kern w:val="0"/>
          <w:sz w:val="32"/>
          <w:szCs w:val="32"/>
          <w:lang w:val="en-US" w:eastAsia="zh-CN" w:bidi="zh-CN"/>
        </w:rPr>
        <w:t>10.2应急演练</w:t>
      </w:r>
      <w:r>
        <w:rPr>
          <w:sz w:val="32"/>
          <w:szCs w:val="32"/>
        </w:rPr>
        <w:tab/>
      </w:r>
      <w:r>
        <w:rPr>
          <w:sz w:val="32"/>
          <w:szCs w:val="32"/>
        </w:rPr>
        <w:fldChar w:fldCharType="begin"/>
      </w:r>
      <w:r>
        <w:rPr>
          <w:sz w:val="32"/>
          <w:szCs w:val="32"/>
        </w:rPr>
        <w:instrText xml:space="preserve"> PAGEREF _Toc899 \h </w:instrText>
      </w:r>
      <w:r>
        <w:rPr>
          <w:sz w:val="32"/>
          <w:szCs w:val="32"/>
        </w:rPr>
        <w:fldChar w:fldCharType="separate"/>
      </w:r>
      <w:r>
        <w:rPr>
          <w:sz w:val="32"/>
          <w:szCs w:val="32"/>
        </w:rPr>
        <w:t>28</w:t>
      </w:r>
      <w:r>
        <w:rPr>
          <w:sz w:val="32"/>
          <w:szCs w:val="32"/>
        </w:rPr>
        <w:fldChar w:fldCharType="end"/>
      </w:r>
      <w:r>
        <w:rPr>
          <w:rFonts w:hint="eastAsia" w:ascii="方正仿宋简体" w:hAnsi="方正仿宋简体" w:eastAsia="方正仿宋简体" w:cs="方正仿宋简体"/>
          <w:sz w:val="32"/>
          <w:szCs w:val="32"/>
        </w:rPr>
        <w:fldChar w:fldCharType="end"/>
      </w:r>
    </w:p>
    <w:p>
      <w:pPr>
        <w:pStyle w:val="15"/>
        <w:tabs>
          <w:tab w:val="right" w:leader="dot" w:pos="8958"/>
        </w:tabs>
        <w:rPr>
          <w:sz w:val="32"/>
          <w:szCs w:val="32"/>
        </w:rPr>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\l _Toc21535 </w:instrText>
      </w:r>
      <w:r>
        <w:rPr>
          <w:rFonts w:hint="eastAsia" w:ascii="方正仿宋简体" w:hAnsi="方正仿宋简体" w:eastAsia="方正仿宋简体" w:cs="方正仿宋简体"/>
          <w:sz w:val="32"/>
          <w:szCs w:val="32"/>
        </w:rPr>
        <w:fldChar w:fldCharType="separate"/>
      </w:r>
      <w:r>
        <w:rPr>
          <w:rFonts w:hint="eastAsia" w:ascii="Times New Roman" w:hAnsi="Times New Roman" w:eastAsia="方正楷体简体" w:cs="宋体"/>
          <w:bCs/>
          <w:kern w:val="0"/>
          <w:sz w:val="32"/>
          <w:szCs w:val="32"/>
          <w:lang w:val="en-US" w:eastAsia="zh-CN" w:bidi="zh-CN"/>
        </w:rPr>
        <w:t>10.3预案管理</w:t>
      </w:r>
      <w:r>
        <w:rPr>
          <w:sz w:val="32"/>
          <w:szCs w:val="32"/>
        </w:rPr>
        <w:tab/>
      </w:r>
      <w:r>
        <w:rPr>
          <w:sz w:val="32"/>
          <w:szCs w:val="32"/>
        </w:rPr>
        <w:fldChar w:fldCharType="begin"/>
      </w:r>
      <w:r>
        <w:rPr>
          <w:sz w:val="32"/>
          <w:szCs w:val="32"/>
        </w:rPr>
        <w:instrText xml:space="preserve"> PAGEREF _Toc21535 \h </w:instrText>
      </w:r>
      <w:r>
        <w:rPr>
          <w:sz w:val="32"/>
          <w:szCs w:val="32"/>
        </w:rPr>
        <w:fldChar w:fldCharType="separate"/>
      </w:r>
      <w:r>
        <w:rPr>
          <w:sz w:val="32"/>
          <w:szCs w:val="32"/>
        </w:rPr>
        <w:t>28</w:t>
      </w:r>
      <w:r>
        <w:rPr>
          <w:sz w:val="32"/>
          <w:szCs w:val="32"/>
        </w:rPr>
        <w:fldChar w:fldCharType="end"/>
      </w:r>
      <w:r>
        <w:rPr>
          <w:rFonts w:hint="eastAsia" w:ascii="方正仿宋简体" w:hAnsi="方正仿宋简体" w:eastAsia="方正仿宋简体" w:cs="方正仿宋简体"/>
          <w:sz w:val="32"/>
          <w:szCs w:val="32"/>
        </w:rPr>
        <w:fldChar w:fldCharType="end"/>
      </w:r>
    </w:p>
    <w:p>
      <w:pPr>
        <w:pStyle w:val="15"/>
        <w:tabs>
          <w:tab w:val="right" w:leader="dot" w:pos="8958"/>
        </w:tabs>
        <w:rPr>
          <w:sz w:val="32"/>
          <w:szCs w:val="32"/>
        </w:rPr>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HYPERLINK \l _Toc28516 </w:instrText>
      </w:r>
      <w:r>
        <w:rPr>
          <w:rFonts w:hint="eastAsia" w:ascii="方正仿宋简体" w:hAnsi="方正仿宋简体" w:eastAsia="方正仿宋简体" w:cs="方正仿宋简体"/>
          <w:sz w:val="32"/>
          <w:szCs w:val="32"/>
        </w:rPr>
        <w:fldChar w:fldCharType="separate"/>
      </w:r>
      <w:r>
        <w:rPr>
          <w:rFonts w:hint="eastAsia" w:ascii="Times New Roman" w:hAnsi="Times New Roman" w:eastAsia="方正楷体简体" w:cs="宋体"/>
          <w:bCs/>
          <w:kern w:val="0"/>
          <w:sz w:val="32"/>
          <w:szCs w:val="32"/>
          <w:lang w:val="en-US" w:eastAsia="zh-CN" w:bidi="zh-CN"/>
        </w:rPr>
        <w:t>10.4实施时间</w:t>
      </w:r>
      <w:r>
        <w:rPr>
          <w:sz w:val="32"/>
          <w:szCs w:val="32"/>
        </w:rPr>
        <w:tab/>
      </w:r>
      <w:r>
        <w:rPr>
          <w:sz w:val="32"/>
          <w:szCs w:val="32"/>
        </w:rPr>
        <w:fldChar w:fldCharType="begin"/>
      </w:r>
      <w:r>
        <w:rPr>
          <w:sz w:val="32"/>
          <w:szCs w:val="32"/>
        </w:rPr>
        <w:instrText xml:space="preserve"> PAGEREF _Toc28516 \h </w:instrText>
      </w:r>
      <w:r>
        <w:rPr>
          <w:sz w:val="32"/>
          <w:szCs w:val="32"/>
        </w:rPr>
        <w:fldChar w:fldCharType="separate"/>
      </w:r>
      <w:r>
        <w:rPr>
          <w:sz w:val="32"/>
          <w:szCs w:val="32"/>
        </w:rPr>
        <w:t>28</w:t>
      </w:r>
      <w:r>
        <w:rPr>
          <w:sz w:val="32"/>
          <w:szCs w:val="32"/>
        </w:rPr>
        <w:fldChar w:fldCharType="end"/>
      </w:r>
      <w:r>
        <w:rPr>
          <w:rFonts w:hint="eastAsia" w:ascii="方正仿宋简体" w:hAnsi="方正仿宋简体" w:eastAsia="方正仿宋简体" w:cs="方正仿宋简体"/>
          <w:sz w:val="32"/>
          <w:szCs w:val="32"/>
        </w:rPr>
        <w:fldChar w:fldCharType="end"/>
      </w:r>
    </w:p>
    <w:p>
      <w:pPr>
        <w:pStyle w:val="14"/>
        <w:tabs>
          <w:tab w:val="right" w:leader="dot" w:pos="8958"/>
        </w:tabs>
        <w:rPr>
          <w:b/>
          <w:bCs/>
        </w:rPr>
      </w:pPr>
      <w:r>
        <w:rPr>
          <w:rFonts w:hint="eastAsia" w:ascii="方正仿宋简体" w:hAnsi="方正仿宋简体" w:eastAsia="方正仿宋简体" w:cs="方正仿宋简体"/>
          <w:b/>
          <w:bCs/>
          <w:sz w:val="32"/>
          <w:szCs w:val="32"/>
        </w:rPr>
        <w:fldChar w:fldCharType="begin"/>
      </w:r>
      <w:r>
        <w:rPr>
          <w:rFonts w:hint="eastAsia" w:ascii="方正仿宋简体" w:hAnsi="方正仿宋简体" w:eastAsia="方正仿宋简体" w:cs="方正仿宋简体"/>
          <w:b/>
          <w:bCs/>
          <w:sz w:val="32"/>
          <w:szCs w:val="32"/>
        </w:rPr>
        <w:instrText xml:space="preserve"> HYPERLINK \l _Toc32182 </w:instrText>
      </w:r>
      <w:r>
        <w:rPr>
          <w:rFonts w:hint="eastAsia" w:ascii="方正仿宋简体" w:hAnsi="方正仿宋简体" w:eastAsia="方正仿宋简体" w:cs="方正仿宋简体"/>
          <w:b/>
          <w:bCs/>
          <w:sz w:val="32"/>
          <w:szCs w:val="32"/>
        </w:rPr>
        <w:fldChar w:fldCharType="separate"/>
      </w:r>
      <w:r>
        <w:rPr>
          <w:rFonts w:hint="eastAsia" w:ascii="方正仿宋简体" w:hAnsi="方正仿宋简体" w:eastAsia="方正仿宋简体" w:cs="方正仿宋简体"/>
          <w:b/>
          <w:bCs/>
          <w:kern w:val="0"/>
          <w:sz w:val="32"/>
          <w:szCs w:val="32"/>
          <w:lang w:val="en-US" w:eastAsia="zh-CN" w:bidi="ar-SA"/>
        </w:rPr>
        <w:t>11附件</w:t>
      </w:r>
      <w:r>
        <w:rPr>
          <w:b/>
          <w:bCs/>
          <w:sz w:val="32"/>
          <w:szCs w:val="32"/>
        </w:rPr>
        <w:tab/>
      </w:r>
      <w:r>
        <w:rPr>
          <w:b/>
          <w:bCs/>
          <w:sz w:val="32"/>
          <w:szCs w:val="32"/>
        </w:rPr>
        <w:fldChar w:fldCharType="begin"/>
      </w:r>
      <w:r>
        <w:rPr>
          <w:b/>
          <w:bCs/>
          <w:sz w:val="32"/>
          <w:szCs w:val="32"/>
        </w:rPr>
        <w:instrText xml:space="preserve"> PAGEREF _Toc32182 \h </w:instrText>
      </w:r>
      <w:r>
        <w:rPr>
          <w:b/>
          <w:bCs/>
          <w:sz w:val="32"/>
          <w:szCs w:val="32"/>
        </w:rPr>
        <w:fldChar w:fldCharType="separate"/>
      </w:r>
      <w:r>
        <w:rPr>
          <w:b/>
          <w:bCs/>
          <w:sz w:val="32"/>
          <w:szCs w:val="32"/>
        </w:rPr>
        <w:t>28</w:t>
      </w:r>
      <w:r>
        <w:rPr>
          <w:b/>
          <w:bCs/>
          <w:sz w:val="32"/>
          <w:szCs w:val="32"/>
        </w:rPr>
        <w:fldChar w:fldCharType="end"/>
      </w:r>
      <w:r>
        <w:rPr>
          <w:rFonts w:hint="eastAsia" w:ascii="方正仿宋简体" w:hAnsi="方正仿宋简体" w:eastAsia="方正仿宋简体" w:cs="方正仿宋简体"/>
          <w:b/>
          <w:bCs/>
          <w:sz w:val="32"/>
          <w:szCs w:val="32"/>
        </w:rPr>
        <w:fldChar w:fldCharType="end"/>
      </w:r>
    </w:p>
    <w:p>
      <w:pPr>
        <w:pStyle w:val="15"/>
        <w:tabs>
          <w:tab w:val="right" w:leader="dot" w:pos="8958"/>
        </w:tabs>
      </w:pPr>
      <w:r>
        <w:rPr>
          <w:rFonts w:hint="eastAsia" w:ascii="方正仿宋简体" w:hAnsi="方正仿宋简体" w:eastAsia="方正仿宋简体" w:cs="方正仿宋简体"/>
          <w:szCs w:val="32"/>
        </w:rPr>
        <w:fldChar w:fldCharType="begin"/>
      </w:r>
      <w:r>
        <w:rPr>
          <w:rFonts w:hint="eastAsia" w:ascii="方正仿宋简体" w:hAnsi="方正仿宋简体" w:eastAsia="方正仿宋简体" w:cs="方正仿宋简体"/>
          <w:szCs w:val="32"/>
        </w:rPr>
        <w:instrText xml:space="preserve"> HYPERLINK \l _Toc23572 </w:instrText>
      </w:r>
      <w:r>
        <w:rPr>
          <w:rFonts w:hint="eastAsia" w:ascii="方正仿宋简体" w:hAnsi="方正仿宋简体" w:eastAsia="方正仿宋简体" w:cs="方正仿宋简体"/>
          <w:szCs w:val="32"/>
        </w:rPr>
        <w:fldChar w:fldCharType="separate"/>
      </w:r>
      <w:r>
        <w:rPr>
          <w:rFonts w:hint="eastAsia" w:ascii="Times New Roman" w:hAnsi="Times New Roman" w:eastAsia="方正楷体简体" w:cs="宋体"/>
          <w:bCs/>
          <w:kern w:val="0"/>
          <w:szCs w:val="22"/>
          <w:lang w:val="en-US" w:eastAsia="zh-CN" w:bidi="zh-CN"/>
        </w:rPr>
        <w:t>附件1：森林火险预警等级划分标准</w:t>
      </w:r>
      <w:r>
        <w:tab/>
      </w:r>
      <w:r>
        <w:fldChar w:fldCharType="begin"/>
      </w:r>
      <w:r>
        <w:instrText xml:space="preserve"> PAGEREF _Toc23572 \h </w:instrText>
      </w:r>
      <w:r>
        <w:fldChar w:fldCharType="separate"/>
      </w:r>
      <w:r>
        <w:t>2</w:t>
      </w:r>
      <w:r>
        <w:rPr>
          <w:rFonts w:hint="eastAsia"/>
          <w:lang w:val="en-US" w:eastAsia="zh-CN"/>
        </w:rPr>
        <w:t>9</w:t>
      </w:r>
      <w:r>
        <w:fldChar w:fldCharType="end"/>
      </w:r>
      <w:r>
        <w:rPr>
          <w:rFonts w:hint="eastAsia" w:ascii="方正仿宋简体" w:hAnsi="方正仿宋简体" w:eastAsia="方正仿宋简体" w:cs="方正仿宋简体"/>
          <w:szCs w:val="32"/>
        </w:rPr>
        <w:fldChar w:fldCharType="end"/>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eastAsia" w:ascii="方正仿宋简体" w:hAnsi="方正仿宋简体" w:eastAsia="方正仿宋简体" w:cs="方正仿宋简体"/>
          <w:szCs w:val="32"/>
        </w:rPr>
        <w:sectPr>
          <w:footerReference r:id="rId7" w:type="default"/>
          <w:pgSz w:w="11906" w:h="16838"/>
          <w:pgMar w:top="1417" w:right="1417" w:bottom="1417" w:left="1531" w:header="851" w:footer="992" w:gutter="0"/>
          <w:pgNumType w:fmt="upperRoman"/>
          <w:cols w:space="0" w:num="1"/>
          <w:rtlGutter w:val="0"/>
          <w:docGrid w:type="lines" w:linePitch="415" w:charSpace="0"/>
        </w:sectPr>
      </w:pPr>
      <w:r>
        <w:rPr>
          <w:rFonts w:hint="eastAsia" w:ascii="方正仿宋简体" w:hAnsi="方正仿宋简体" w:eastAsia="方正仿宋简体" w:cs="方正仿宋简体"/>
          <w:sz w:val="32"/>
          <w:szCs w:val="32"/>
        </w:rPr>
        <w:fldChar w:fldCharType="end"/>
      </w:r>
      <w:bookmarkStart w:id="80" w:name="_GoBack"/>
      <w:bookmarkEnd w:id="80"/>
    </w:p>
    <w:p>
      <w:pPr>
        <w:pageBreakBefore w:val="0"/>
        <w:widowControl w:val="0"/>
        <w:kinsoku/>
        <w:wordWrap/>
        <w:overflowPunct/>
        <w:topLinePunct w:val="0"/>
        <w:autoSpaceDE/>
        <w:autoSpaceDN/>
        <w:bidi w:val="0"/>
        <w:adjustRightInd w:val="0"/>
        <w:snapToGrid w:val="0"/>
        <w:spacing w:line="600" w:lineRule="exact"/>
        <w:ind w:firstLine="880"/>
        <w:jc w:val="center"/>
        <w:textAlignment w:val="auto"/>
        <w:rPr>
          <w:rFonts w:hint="eastAsia" w:ascii="方正仿宋简体" w:hAnsi="方正仿宋简体" w:eastAsia="方正仿宋简体" w:cs="方正仿宋简体"/>
          <w:b/>
          <w:bCs/>
          <w:color w:val="000000"/>
          <w:kern w:val="0"/>
          <w:sz w:val="44"/>
          <w:szCs w:val="44"/>
          <w:lang w:val="en-US" w:eastAsia="zh-CN"/>
        </w:rPr>
      </w:pPr>
      <w:r>
        <w:rPr>
          <w:rFonts w:hint="eastAsia" w:ascii="方正仿宋简体" w:hAnsi="方正仿宋简体" w:eastAsia="方正仿宋简体" w:cs="方正仿宋简体"/>
          <w:b/>
          <w:bCs/>
          <w:color w:val="000000"/>
          <w:kern w:val="0"/>
          <w:sz w:val="44"/>
          <w:szCs w:val="44"/>
          <w:lang w:val="en-US" w:eastAsia="zh-CN"/>
        </w:rPr>
        <w:t>星村镇森林（草原）火灾应急预案</w:t>
      </w:r>
    </w:p>
    <w:p>
      <w:pPr>
        <w:pStyle w:val="3"/>
        <w:keepNext/>
        <w:keepLines/>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outlineLvl w:val="0"/>
        <w:rPr>
          <w:rFonts w:hint="eastAsia" w:ascii="方正仿宋简体" w:hAnsi="方正仿宋简体" w:eastAsia="方正仿宋简体" w:cs="方正仿宋简体"/>
          <w:b/>
          <w:bCs/>
          <w:color w:val="000000"/>
          <w:kern w:val="0"/>
          <w:sz w:val="32"/>
          <w:szCs w:val="32"/>
          <w:lang w:val="en-US" w:eastAsia="zh-CN" w:bidi="ar-SA"/>
        </w:rPr>
      </w:pPr>
      <w:bookmarkStart w:id="8" w:name="_Toc15033"/>
      <w:r>
        <w:rPr>
          <w:rFonts w:hint="eastAsia" w:ascii="方正仿宋简体" w:hAnsi="方正仿宋简体" w:eastAsia="方正仿宋简体" w:cs="方正仿宋简体"/>
          <w:b/>
          <w:bCs/>
          <w:color w:val="000000"/>
          <w:kern w:val="0"/>
          <w:sz w:val="32"/>
          <w:szCs w:val="32"/>
          <w:lang w:val="en-US" w:eastAsia="zh-CN" w:bidi="ar-SA"/>
        </w:rPr>
        <w:t>1总则</w:t>
      </w:r>
      <w:bookmarkEnd w:id="8"/>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9" w:name="_Toc17607"/>
      <w:bookmarkStart w:id="10" w:name="_Toc22540"/>
      <w:r>
        <w:rPr>
          <w:rFonts w:hint="eastAsia" w:ascii="Times New Roman" w:hAnsi="Times New Roman" w:eastAsia="方正楷体简体" w:cs="宋体"/>
          <w:b/>
          <w:bCs/>
          <w:kern w:val="0"/>
          <w:szCs w:val="22"/>
          <w:lang w:val="en-US" w:eastAsia="zh-CN" w:bidi="zh-CN"/>
        </w:rPr>
        <w:t>1.1编制目的</w:t>
      </w:r>
      <w:bookmarkEnd w:id="9"/>
      <w:bookmarkEnd w:id="10"/>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lang w:val="en-US" w:eastAsia="zh-CN"/>
        </w:rPr>
        <w:t>以习近平新时代中国特色社会主义思想为指导，深入贯彻落实习近平总书记关于防灾减灾救灾的重要论述，进一步</w:t>
      </w:r>
      <w:r>
        <w:rPr>
          <w:rFonts w:hint="eastAsia" w:ascii="方正仿宋简体" w:hAnsi="方正仿宋简体" w:eastAsia="方正仿宋简体" w:cs="方正仿宋简体"/>
          <w:color w:val="000000"/>
          <w:kern w:val="0"/>
          <w:sz w:val="32"/>
          <w:szCs w:val="32"/>
        </w:rPr>
        <w:t>建立健全</w:t>
      </w:r>
      <w:r>
        <w:rPr>
          <w:rFonts w:hint="eastAsia" w:ascii="方正仿宋简体" w:hAnsi="方正仿宋简体" w:eastAsia="方正仿宋简体" w:cs="方正仿宋简体"/>
          <w:color w:val="000000"/>
          <w:kern w:val="0"/>
          <w:sz w:val="32"/>
          <w:szCs w:val="32"/>
          <w:lang w:eastAsia="zh-CN"/>
        </w:rPr>
        <w:t>森林（草原）火灾</w:t>
      </w:r>
      <w:r>
        <w:rPr>
          <w:rFonts w:hint="eastAsia" w:ascii="方正仿宋简体" w:hAnsi="方正仿宋简体" w:eastAsia="方正仿宋简体" w:cs="方正仿宋简体"/>
          <w:color w:val="000000"/>
          <w:kern w:val="0"/>
          <w:sz w:val="32"/>
          <w:szCs w:val="32"/>
        </w:rPr>
        <w:t>应对工作机制，提高</w:t>
      </w:r>
      <w:r>
        <w:rPr>
          <w:rFonts w:hint="eastAsia" w:ascii="方正仿宋简体" w:hAnsi="方正仿宋简体" w:eastAsia="方正仿宋简体" w:cs="方正仿宋简体"/>
          <w:color w:val="000000"/>
          <w:kern w:val="0"/>
          <w:sz w:val="32"/>
          <w:szCs w:val="32"/>
          <w:lang w:eastAsia="zh-CN"/>
        </w:rPr>
        <w:t>森林（草原）火灾</w:t>
      </w:r>
      <w:r>
        <w:rPr>
          <w:rFonts w:hint="eastAsia" w:ascii="方正仿宋简体" w:hAnsi="方正仿宋简体" w:eastAsia="方正仿宋简体" w:cs="方正仿宋简体"/>
          <w:color w:val="000000"/>
          <w:kern w:val="0"/>
          <w:sz w:val="32"/>
          <w:szCs w:val="32"/>
        </w:rPr>
        <w:t>应急处置能力，确保</w:t>
      </w:r>
      <w:r>
        <w:rPr>
          <w:rFonts w:hint="eastAsia" w:ascii="方正仿宋简体" w:hAnsi="方正仿宋简体" w:eastAsia="方正仿宋简体" w:cs="方正仿宋简体"/>
          <w:color w:val="000000"/>
          <w:kern w:val="0"/>
          <w:sz w:val="32"/>
          <w:szCs w:val="32"/>
          <w:lang w:eastAsia="zh-CN"/>
        </w:rPr>
        <w:t>森林（草原）火灾</w:t>
      </w:r>
      <w:r>
        <w:rPr>
          <w:rFonts w:hint="eastAsia" w:ascii="方正仿宋简体" w:hAnsi="方正仿宋简体" w:eastAsia="方正仿宋简体" w:cs="方正仿宋简体"/>
          <w:color w:val="000000"/>
          <w:kern w:val="0"/>
          <w:sz w:val="32"/>
          <w:szCs w:val="32"/>
        </w:rPr>
        <w:t>应急处置准备充分、反应迅速、决策科学、措施有力、指挥有序，最大程度减少人员伤亡和财产损失，降低</w:t>
      </w:r>
      <w:r>
        <w:rPr>
          <w:rFonts w:hint="eastAsia" w:ascii="方正仿宋简体" w:hAnsi="方正仿宋简体" w:eastAsia="方正仿宋简体" w:cs="方正仿宋简体"/>
          <w:color w:val="000000"/>
          <w:kern w:val="0"/>
          <w:sz w:val="32"/>
          <w:szCs w:val="32"/>
          <w:lang w:eastAsia="zh-CN"/>
        </w:rPr>
        <w:t>森林（草原）火灾</w:t>
      </w:r>
      <w:r>
        <w:rPr>
          <w:rFonts w:hint="eastAsia" w:ascii="方正仿宋简体" w:hAnsi="方正仿宋简体" w:eastAsia="方正仿宋简体" w:cs="方正仿宋简体"/>
          <w:color w:val="000000"/>
          <w:kern w:val="0"/>
          <w:sz w:val="32"/>
          <w:szCs w:val="32"/>
        </w:rPr>
        <w:t>危害，有效保护</w:t>
      </w:r>
      <w:r>
        <w:rPr>
          <w:rFonts w:hint="eastAsia" w:ascii="方正仿宋简体" w:hAnsi="方正仿宋简体" w:eastAsia="方正仿宋简体" w:cs="方正仿宋简体"/>
          <w:color w:val="000000"/>
          <w:kern w:val="0"/>
          <w:sz w:val="32"/>
          <w:szCs w:val="32"/>
          <w:lang w:eastAsia="zh-CN"/>
        </w:rPr>
        <w:t>森林（草原）</w:t>
      </w:r>
      <w:r>
        <w:rPr>
          <w:rFonts w:hint="eastAsia" w:ascii="方正仿宋简体" w:hAnsi="方正仿宋简体" w:eastAsia="方正仿宋简体" w:cs="方正仿宋简体"/>
          <w:color w:val="000000"/>
          <w:kern w:val="0"/>
          <w:sz w:val="32"/>
          <w:szCs w:val="32"/>
        </w:rPr>
        <w:t>资源，维护生态安全，促进生态文明建设。</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11" w:name="_Toc27269"/>
      <w:bookmarkStart w:id="12" w:name="_Toc16667"/>
      <w:r>
        <w:rPr>
          <w:rFonts w:hint="eastAsia" w:ascii="Times New Roman" w:hAnsi="Times New Roman" w:eastAsia="方正楷体简体" w:cs="宋体"/>
          <w:b/>
          <w:bCs/>
          <w:kern w:val="0"/>
          <w:szCs w:val="22"/>
          <w:lang w:val="en-US" w:eastAsia="zh-CN" w:bidi="zh-CN"/>
        </w:rPr>
        <w:t>1.2编制依据</w:t>
      </w:r>
      <w:bookmarkEnd w:id="11"/>
      <w:bookmarkEnd w:id="12"/>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lang w:val="en-US" w:eastAsia="zh-CN"/>
        </w:rPr>
      </w:pPr>
      <w:r>
        <w:rPr>
          <w:rFonts w:hint="eastAsia" w:ascii="方正仿宋简体" w:hAnsi="方正仿宋简体" w:eastAsia="方正仿宋简体" w:cs="方正仿宋简体"/>
          <w:color w:val="000000"/>
          <w:kern w:val="0"/>
          <w:sz w:val="32"/>
          <w:szCs w:val="32"/>
          <w:lang w:val="en-US" w:eastAsia="zh-CN"/>
        </w:rPr>
        <w:t>依据《中华人民共和国森林法》《中华人民共和国草原法》《中华人民共和国突发事件应对法》《森林防火条例》《草原防火条例》《山东省实施〈森林防火条例〉办法》《山东省突发事件应对条例》《国家森林草原火灾应急预案》《山东省森林草原火灾应急预案》《济宁市森林草原火灾应急预案》《泗水县森林草原火灾应急预案》《星村镇突发事件总体应急预案》等法律法规和有关规定，结合我镇实际情况，制定本预案。</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13" w:name="_Toc8582"/>
      <w:bookmarkStart w:id="14" w:name="_Toc12651"/>
      <w:r>
        <w:rPr>
          <w:rFonts w:hint="eastAsia" w:ascii="Times New Roman" w:hAnsi="Times New Roman" w:eastAsia="方正楷体简体" w:cs="宋体"/>
          <w:b/>
          <w:bCs/>
          <w:kern w:val="0"/>
          <w:szCs w:val="22"/>
          <w:lang w:val="en-US" w:eastAsia="zh-CN" w:bidi="zh-CN"/>
        </w:rPr>
        <w:t>1.3适用范围</w:t>
      </w:r>
      <w:bookmarkEnd w:id="13"/>
      <w:bookmarkEnd w:id="14"/>
    </w:p>
    <w:p>
      <w:pPr>
        <w:pageBreakBefore w:val="0"/>
        <w:widowControl w:val="0"/>
        <w:kinsoku/>
        <w:wordWrap/>
        <w:overflowPunct/>
        <w:topLinePunct w:val="0"/>
        <w:autoSpaceDE/>
        <w:autoSpaceDN/>
        <w:bidi w:val="0"/>
        <w:adjustRightInd w:val="0"/>
        <w:snapToGrid w:val="0"/>
        <w:spacing w:line="600" w:lineRule="exact"/>
        <w:ind w:firstLine="880"/>
        <w:jc w:val="both"/>
        <w:textAlignment w:val="auto"/>
        <w:rPr>
          <w:rFonts w:hint="eastAsia" w:ascii="方正仿宋简体" w:hAnsi="方正仿宋简体" w:eastAsia="方正仿宋简体" w:cs="方正仿宋简体"/>
          <w:color w:val="000000"/>
          <w:kern w:val="0"/>
          <w:sz w:val="32"/>
          <w:szCs w:val="32"/>
          <w:lang w:val="en-US" w:eastAsia="zh-CN"/>
        </w:rPr>
      </w:pPr>
      <w:r>
        <w:rPr>
          <w:rFonts w:hint="eastAsia" w:ascii="方正仿宋简体" w:hAnsi="方正仿宋简体" w:eastAsia="方正仿宋简体" w:cs="方正仿宋简体"/>
          <w:color w:val="000000"/>
          <w:kern w:val="0"/>
          <w:sz w:val="32"/>
          <w:szCs w:val="32"/>
          <w:lang w:val="en-US" w:eastAsia="zh-CN"/>
        </w:rPr>
        <w:t>本预案适用于我镇行政区域内发生的森林（草原）火灾应急处置工作。</w:t>
      </w:r>
      <w:bookmarkStart w:id="15" w:name="_Toc11400"/>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sectPr>
          <w:footerReference r:id="rId8" w:type="default"/>
          <w:pgSz w:w="11906" w:h="16838"/>
          <w:pgMar w:top="1417" w:right="1417" w:bottom="1417" w:left="1531" w:header="851" w:footer="992" w:gutter="0"/>
          <w:pgNumType w:fmt="decimal" w:start="1"/>
          <w:cols w:space="0" w:num="1"/>
          <w:rtlGutter w:val="0"/>
          <w:docGrid w:type="lines" w:linePitch="415" w:charSpace="0"/>
        </w:sectPr>
      </w:pPr>
      <w:bookmarkStart w:id="16" w:name="_Toc20845"/>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r>
        <w:rPr>
          <w:rFonts w:hint="eastAsia" w:ascii="Times New Roman" w:hAnsi="Times New Roman" w:eastAsia="方正楷体简体" w:cs="宋体"/>
          <w:b/>
          <w:bCs/>
          <w:kern w:val="0"/>
          <w:szCs w:val="22"/>
          <w:lang w:val="en-US" w:eastAsia="zh-CN" w:bidi="zh-CN"/>
        </w:rPr>
        <w:t>1.4工作原则</w:t>
      </w:r>
      <w:bookmarkEnd w:id="15"/>
      <w:bookmarkEnd w:id="16"/>
    </w:p>
    <w:p>
      <w:pPr>
        <w:pageBreakBefore w:val="0"/>
        <w:widowControl w:val="0"/>
        <w:kinsoku/>
        <w:wordWrap/>
        <w:overflowPunct/>
        <w:topLinePunct w:val="0"/>
        <w:autoSpaceDE/>
        <w:autoSpaceDN/>
        <w:bidi w:val="0"/>
        <w:adjustRightInd w:val="0"/>
        <w:snapToGrid w:val="0"/>
        <w:spacing w:line="600" w:lineRule="exact"/>
        <w:ind w:firstLine="880"/>
        <w:jc w:val="left"/>
        <w:textAlignment w:val="auto"/>
        <w:rPr>
          <w:rFonts w:hint="eastAsia" w:ascii="方正仿宋简体" w:hAnsi="方正仿宋简体" w:eastAsia="方正仿宋简体" w:cs="方正仿宋简体"/>
          <w:color w:val="000000"/>
          <w:kern w:val="0"/>
          <w:sz w:val="32"/>
          <w:szCs w:val="32"/>
          <w:lang w:val="en-US" w:eastAsia="zh-CN"/>
        </w:rPr>
      </w:pPr>
      <w:r>
        <w:rPr>
          <w:rFonts w:hint="eastAsia" w:ascii="方正仿宋简体" w:hAnsi="方正仿宋简体" w:eastAsia="方正仿宋简体" w:cs="方正仿宋简体"/>
          <w:color w:val="000000"/>
          <w:kern w:val="0"/>
          <w:sz w:val="32"/>
          <w:szCs w:val="32"/>
          <w:lang w:val="en-US" w:eastAsia="zh-CN"/>
        </w:rPr>
        <w:t>1.4.1坚持以人为本、安全第一。</w:t>
      </w:r>
    </w:p>
    <w:p>
      <w:pPr>
        <w:pageBreakBefore w:val="0"/>
        <w:widowControl w:val="0"/>
        <w:kinsoku/>
        <w:wordWrap/>
        <w:overflowPunct/>
        <w:topLinePunct w:val="0"/>
        <w:autoSpaceDE/>
        <w:autoSpaceDN/>
        <w:bidi w:val="0"/>
        <w:adjustRightInd w:val="0"/>
        <w:snapToGrid w:val="0"/>
        <w:spacing w:line="600" w:lineRule="exact"/>
        <w:ind w:firstLine="880"/>
        <w:jc w:val="left"/>
        <w:textAlignment w:val="auto"/>
        <w:rPr>
          <w:rFonts w:hint="eastAsia" w:ascii="方正仿宋简体" w:hAnsi="方正仿宋简体" w:eastAsia="方正仿宋简体" w:cs="方正仿宋简体"/>
          <w:color w:val="000000"/>
          <w:kern w:val="0"/>
          <w:sz w:val="32"/>
          <w:szCs w:val="32"/>
          <w:lang w:val="en-US" w:eastAsia="zh-CN"/>
        </w:rPr>
      </w:pPr>
      <w:r>
        <w:rPr>
          <w:rFonts w:hint="eastAsia" w:ascii="方正仿宋简体" w:hAnsi="方正仿宋简体" w:eastAsia="方正仿宋简体" w:cs="方正仿宋简体"/>
          <w:color w:val="000000"/>
          <w:kern w:val="0"/>
          <w:sz w:val="32"/>
          <w:szCs w:val="32"/>
          <w:lang w:val="en-US" w:eastAsia="zh-CN"/>
        </w:rPr>
        <w:t xml:space="preserve">在火灾处置中始终将扑火人员和人民群众生命安全放在首位，严格落实“火情不明先侦察、气象不利先等待、地形不利先规避，未经训练的非专业人员不打火、高温大风等不利气象条件不打火、可视度差的夜间等不利时段不打火、悬崖陡坡、深沟窄谷等不利地形不打火”，当现场扑火人员生命安全受到或可能受到严重威胁时，必须实行安全熔断机制，各扑火队伍指挥员应坚决果断停止行动，采取紧急避险措施，防止造成人员伤亡。 </w:t>
      </w:r>
    </w:p>
    <w:p>
      <w:pPr>
        <w:pageBreakBefore w:val="0"/>
        <w:widowControl w:val="0"/>
        <w:kinsoku/>
        <w:wordWrap/>
        <w:overflowPunct/>
        <w:topLinePunct w:val="0"/>
        <w:autoSpaceDE/>
        <w:autoSpaceDN/>
        <w:bidi w:val="0"/>
        <w:adjustRightInd w:val="0"/>
        <w:snapToGrid w:val="0"/>
        <w:spacing w:line="600" w:lineRule="exact"/>
        <w:ind w:firstLine="880"/>
        <w:jc w:val="left"/>
        <w:textAlignment w:val="auto"/>
        <w:rPr>
          <w:rFonts w:hint="eastAsia" w:ascii="方正仿宋简体" w:hAnsi="方正仿宋简体" w:eastAsia="方正仿宋简体" w:cs="方正仿宋简体"/>
          <w:color w:val="000000"/>
          <w:kern w:val="0"/>
          <w:sz w:val="32"/>
          <w:szCs w:val="32"/>
          <w:lang w:val="en-US" w:eastAsia="zh-CN"/>
        </w:rPr>
      </w:pPr>
      <w:r>
        <w:rPr>
          <w:rFonts w:hint="eastAsia" w:ascii="方正仿宋简体" w:hAnsi="方正仿宋简体" w:eastAsia="方正仿宋简体" w:cs="方正仿宋简体"/>
          <w:color w:val="000000"/>
          <w:kern w:val="0"/>
          <w:sz w:val="32"/>
          <w:szCs w:val="32"/>
          <w:lang w:val="en-US" w:eastAsia="zh-CN"/>
        </w:rPr>
        <w:t>1.4.2坚持统一领导、统一指挥。</w:t>
      </w:r>
    </w:p>
    <w:p>
      <w:pPr>
        <w:pageBreakBefore w:val="0"/>
        <w:widowControl w:val="0"/>
        <w:kinsoku/>
        <w:wordWrap/>
        <w:overflowPunct/>
        <w:topLinePunct w:val="0"/>
        <w:autoSpaceDE/>
        <w:autoSpaceDN/>
        <w:bidi w:val="0"/>
        <w:adjustRightInd w:val="0"/>
        <w:snapToGrid w:val="0"/>
        <w:spacing w:line="600" w:lineRule="exact"/>
        <w:ind w:firstLine="880"/>
        <w:jc w:val="left"/>
        <w:textAlignment w:val="auto"/>
        <w:rPr>
          <w:rFonts w:hint="eastAsia" w:ascii="方正仿宋简体" w:hAnsi="方正仿宋简体" w:eastAsia="方正仿宋简体" w:cs="方正仿宋简体"/>
          <w:color w:val="000000"/>
          <w:kern w:val="0"/>
          <w:sz w:val="32"/>
          <w:szCs w:val="32"/>
          <w:lang w:val="en-US" w:eastAsia="zh-CN"/>
        </w:rPr>
      </w:pPr>
      <w:r>
        <w:rPr>
          <w:rFonts w:hint="eastAsia" w:ascii="方正仿宋简体" w:hAnsi="方正仿宋简体" w:eastAsia="方正仿宋简体" w:cs="方正仿宋简体"/>
          <w:color w:val="000000"/>
          <w:kern w:val="0"/>
          <w:sz w:val="32"/>
          <w:szCs w:val="32"/>
          <w:lang w:val="en-US" w:eastAsia="zh-CN"/>
        </w:rPr>
        <w:t>森林草原火灾工作实行镇政府行政首长负责制。在镇党委、政府的统一领导下，由镇森林草原防灭火指挥机构（以下简称镇森防指）统一组织指挥和调配各类扑火力量，坚决禁止多头指挥、盲目蛮干，避免造成扑火人员伤亡。</w:t>
      </w:r>
    </w:p>
    <w:p>
      <w:pPr>
        <w:pageBreakBefore w:val="0"/>
        <w:widowControl w:val="0"/>
        <w:kinsoku/>
        <w:wordWrap/>
        <w:overflowPunct/>
        <w:topLinePunct w:val="0"/>
        <w:autoSpaceDE/>
        <w:autoSpaceDN/>
        <w:bidi w:val="0"/>
        <w:adjustRightInd w:val="0"/>
        <w:snapToGrid w:val="0"/>
        <w:spacing w:line="600" w:lineRule="exact"/>
        <w:ind w:firstLine="880"/>
        <w:jc w:val="left"/>
        <w:textAlignment w:val="auto"/>
        <w:rPr>
          <w:rFonts w:hint="eastAsia" w:ascii="方正仿宋简体" w:hAnsi="方正仿宋简体" w:eastAsia="方正仿宋简体" w:cs="方正仿宋简体"/>
          <w:color w:val="000000"/>
          <w:kern w:val="0"/>
          <w:sz w:val="32"/>
          <w:szCs w:val="32"/>
          <w:lang w:val="en-US" w:eastAsia="zh-CN"/>
        </w:rPr>
      </w:pPr>
      <w:r>
        <w:rPr>
          <w:rFonts w:hint="eastAsia" w:ascii="方正仿宋简体" w:hAnsi="方正仿宋简体" w:eastAsia="方正仿宋简体" w:cs="方正仿宋简体"/>
          <w:color w:val="000000"/>
          <w:kern w:val="0"/>
          <w:sz w:val="32"/>
          <w:szCs w:val="32"/>
          <w:lang w:val="en-US" w:eastAsia="zh-CN"/>
        </w:rPr>
        <w:t>1.4.3坚持分工协作、全面保障。</w:t>
      </w:r>
    </w:p>
    <w:p>
      <w:pPr>
        <w:pageBreakBefore w:val="0"/>
        <w:widowControl w:val="0"/>
        <w:kinsoku/>
        <w:wordWrap/>
        <w:overflowPunct/>
        <w:topLinePunct w:val="0"/>
        <w:autoSpaceDE/>
        <w:autoSpaceDN/>
        <w:bidi w:val="0"/>
        <w:adjustRightInd w:val="0"/>
        <w:snapToGrid w:val="0"/>
        <w:spacing w:line="600" w:lineRule="exact"/>
        <w:ind w:firstLine="880"/>
        <w:jc w:val="left"/>
        <w:textAlignment w:val="auto"/>
        <w:rPr>
          <w:rFonts w:hint="eastAsia" w:ascii="方正仿宋简体" w:hAnsi="方正仿宋简体" w:eastAsia="方正仿宋简体" w:cs="方正仿宋简体"/>
          <w:color w:val="000000"/>
          <w:kern w:val="0"/>
          <w:sz w:val="32"/>
          <w:szCs w:val="32"/>
          <w:lang w:val="en-US" w:eastAsia="zh-CN"/>
        </w:rPr>
      </w:pPr>
      <w:r>
        <w:rPr>
          <w:rFonts w:hint="eastAsia" w:ascii="方正仿宋简体" w:hAnsi="方正仿宋简体" w:eastAsia="方正仿宋简体" w:cs="方正仿宋简体"/>
          <w:color w:val="000000"/>
          <w:kern w:val="0"/>
          <w:sz w:val="32"/>
          <w:szCs w:val="32"/>
          <w:lang w:val="en-US" w:eastAsia="zh-CN"/>
        </w:rPr>
        <w:t xml:space="preserve">本预案涉及的各有关部门、单位，应根据本部门、单位在森林草原防灭火工作中应履行的职责，落实各项保障措施，森林草原火灾发生后，镇政府及其有关部门立即按照任务分工和相关预案开展处置工作。 </w:t>
      </w:r>
    </w:p>
    <w:p>
      <w:pPr>
        <w:pageBreakBefore w:val="0"/>
        <w:widowControl w:val="0"/>
        <w:kinsoku/>
        <w:wordWrap/>
        <w:overflowPunct/>
        <w:topLinePunct w:val="0"/>
        <w:autoSpaceDE/>
        <w:autoSpaceDN/>
        <w:bidi w:val="0"/>
        <w:adjustRightInd w:val="0"/>
        <w:snapToGrid w:val="0"/>
        <w:spacing w:line="600" w:lineRule="exact"/>
        <w:ind w:firstLine="880"/>
        <w:jc w:val="left"/>
        <w:textAlignment w:val="auto"/>
        <w:rPr>
          <w:rFonts w:hint="eastAsia" w:ascii="方正仿宋简体" w:hAnsi="方正仿宋简体" w:eastAsia="方正仿宋简体" w:cs="方正仿宋简体"/>
          <w:color w:val="000000"/>
          <w:kern w:val="0"/>
          <w:sz w:val="32"/>
          <w:szCs w:val="32"/>
          <w:lang w:val="en-US" w:eastAsia="zh-CN"/>
        </w:rPr>
      </w:pPr>
      <w:r>
        <w:rPr>
          <w:rFonts w:hint="eastAsia" w:ascii="方正仿宋简体" w:hAnsi="方正仿宋简体" w:eastAsia="方正仿宋简体" w:cs="方正仿宋简体"/>
          <w:color w:val="000000"/>
          <w:kern w:val="0"/>
          <w:sz w:val="32"/>
          <w:szCs w:val="32"/>
          <w:lang w:val="en-US" w:eastAsia="zh-CN"/>
        </w:rPr>
        <w:t>1.4.4坚持快速出击、科学扑救。</w:t>
      </w:r>
    </w:p>
    <w:p>
      <w:pPr>
        <w:pageBreakBefore w:val="0"/>
        <w:widowControl w:val="0"/>
        <w:kinsoku/>
        <w:wordWrap/>
        <w:overflowPunct/>
        <w:topLinePunct w:val="0"/>
        <w:autoSpaceDE/>
        <w:autoSpaceDN/>
        <w:bidi w:val="0"/>
        <w:adjustRightInd w:val="0"/>
        <w:snapToGrid w:val="0"/>
        <w:spacing w:line="600" w:lineRule="exact"/>
        <w:ind w:firstLine="880"/>
        <w:jc w:val="left"/>
        <w:textAlignment w:val="auto"/>
        <w:rPr>
          <w:rFonts w:hint="eastAsia" w:ascii="方正仿宋简体" w:hAnsi="方正仿宋简体" w:eastAsia="方正仿宋简体" w:cs="方正仿宋简体"/>
          <w:color w:val="000000"/>
          <w:kern w:val="0"/>
          <w:sz w:val="32"/>
          <w:szCs w:val="32"/>
          <w:lang w:val="en-US" w:eastAsia="zh-CN"/>
        </w:rPr>
      </w:pPr>
      <w:r>
        <w:rPr>
          <w:rFonts w:hint="eastAsia" w:ascii="方正仿宋简体" w:hAnsi="方正仿宋简体" w:eastAsia="方正仿宋简体" w:cs="方正仿宋简体"/>
          <w:color w:val="000000"/>
          <w:kern w:val="0"/>
          <w:sz w:val="32"/>
          <w:szCs w:val="32"/>
          <w:lang w:val="en-US" w:eastAsia="zh-CN"/>
        </w:rPr>
        <w:t xml:space="preserve">尊重扑火规律，采取“阻、打、清”相结合，坚持打早、打小、打了，提高首次扑救成功率。 </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17" w:name="_Toc9012"/>
      <w:bookmarkStart w:id="18" w:name="_Toc8817"/>
      <w:r>
        <w:rPr>
          <w:rFonts w:hint="eastAsia" w:ascii="Times New Roman" w:hAnsi="Times New Roman" w:eastAsia="方正楷体简体" w:cs="宋体"/>
          <w:b/>
          <w:bCs/>
          <w:kern w:val="0"/>
          <w:szCs w:val="22"/>
          <w:lang w:val="en-US" w:eastAsia="zh-CN" w:bidi="zh-CN"/>
        </w:rPr>
        <w:t>1.5灾害分级</w:t>
      </w:r>
      <w:bookmarkEnd w:id="17"/>
      <w:bookmarkEnd w:id="18"/>
    </w:p>
    <w:p>
      <w:pPr>
        <w:pageBreakBefore w:val="0"/>
        <w:widowControl w:val="0"/>
        <w:kinsoku/>
        <w:wordWrap/>
        <w:overflowPunct/>
        <w:topLinePunct w:val="0"/>
        <w:autoSpaceDE/>
        <w:autoSpaceDN/>
        <w:bidi w:val="0"/>
        <w:adjustRightInd w:val="0"/>
        <w:snapToGrid w:val="0"/>
        <w:spacing w:line="600" w:lineRule="exact"/>
        <w:ind w:firstLine="880"/>
        <w:jc w:val="left"/>
        <w:textAlignment w:val="auto"/>
        <w:rPr>
          <w:rFonts w:hint="eastAsia" w:ascii="方正仿宋简体" w:hAnsi="方正仿宋简体" w:eastAsia="方正仿宋简体" w:cs="方正仿宋简体"/>
          <w:color w:val="000000"/>
          <w:kern w:val="0"/>
          <w:sz w:val="32"/>
          <w:szCs w:val="32"/>
          <w:lang w:val="en-US" w:eastAsia="zh-CN"/>
        </w:rPr>
      </w:pPr>
      <w:r>
        <w:rPr>
          <w:rFonts w:hint="eastAsia" w:ascii="方正仿宋简体" w:hAnsi="方正仿宋简体" w:eastAsia="方正仿宋简体" w:cs="方正仿宋简体"/>
          <w:color w:val="000000"/>
          <w:kern w:val="0"/>
          <w:sz w:val="32"/>
          <w:szCs w:val="32"/>
          <w:lang w:val="en-US" w:eastAsia="zh-CN"/>
        </w:rPr>
        <w:t>按照受害森林面积和伤亡人数和直接经济损失，森林</w:t>
      </w:r>
      <w:r>
        <w:rPr>
          <w:rFonts w:hint="default" w:ascii="方正仿宋简体" w:hAnsi="方正仿宋简体" w:eastAsia="方正仿宋简体" w:cs="方正仿宋简体"/>
          <w:color w:val="000000"/>
          <w:kern w:val="0"/>
          <w:sz w:val="32"/>
          <w:szCs w:val="32"/>
          <w:lang w:val="en-US" w:eastAsia="zh-CN"/>
        </w:rPr>
        <w:t>和草原火灾分为一般、较大、重大和特别重大四个等级。</w:t>
      </w:r>
    </w:p>
    <w:p>
      <w:pPr>
        <w:pageBreakBefore w:val="0"/>
        <w:widowControl w:val="0"/>
        <w:kinsoku/>
        <w:wordWrap/>
        <w:overflowPunct/>
        <w:topLinePunct w:val="0"/>
        <w:autoSpaceDE/>
        <w:autoSpaceDN/>
        <w:bidi w:val="0"/>
        <w:adjustRightInd w:val="0"/>
        <w:snapToGrid w:val="0"/>
        <w:spacing w:line="600" w:lineRule="exact"/>
        <w:ind w:firstLine="880"/>
        <w:jc w:val="left"/>
        <w:textAlignment w:val="auto"/>
        <w:rPr>
          <w:rFonts w:hint="eastAsia" w:ascii="方正仿宋简体" w:hAnsi="方正仿宋简体" w:eastAsia="方正仿宋简体" w:cs="方正仿宋简体"/>
          <w:color w:val="000000"/>
          <w:kern w:val="0"/>
          <w:sz w:val="32"/>
          <w:szCs w:val="32"/>
          <w:lang w:val="en-US" w:eastAsia="zh-CN"/>
        </w:rPr>
      </w:pPr>
      <w:r>
        <w:rPr>
          <w:rFonts w:hint="eastAsia" w:ascii="方正仿宋简体" w:hAnsi="方正仿宋简体" w:eastAsia="方正仿宋简体" w:cs="方正仿宋简体"/>
          <w:color w:val="000000"/>
          <w:kern w:val="0"/>
          <w:sz w:val="32"/>
          <w:szCs w:val="32"/>
          <w:lang w:val="en-US" w:eastAsia="zh-CN"/>
        </w:rPr>
        <w:t>森林火灾灾害分级标准：</w:t>
      </w:r>
    </w:p>
    <w:p>
      <w:pPr>
        <w:pageBreakBefore w:val="0"/>
        <w:widowControl w:val="0"/>
        <w:kinsoku/>
        <w:wordWrap/>
        <w:overflowPunct/>
        <w:topLinePunct w:val="0"/>
        <w:autoSpaceDE/>
        <w:autoSpaceDN/>
        <w:bidi w:val="0"/>
        <w:adjustRightInd w:val="0"/>
        <w:snapToGrid w:val="0"/>
        <w:spacing w:line="600" w:lineRule="exact"/>
        <w:ind w:firstLine="880"/>
        <w:jc w:val="left"/>
        <w:textAlignment w:val="auto"/>
        <w:rPr>
          <w:rFonts w:hint="eastAsia" w:ascii="方正仿宋简体" w:hAnsi="方正仿宋简体" w:eastAsia="方正仿宋简体" w:cs="方正仿宋简体"/>
          <w:color w:val="000000"/>
          <w:kern w:val="0"/>
          <w:sz w:val="32"/>
          <w:szCs w:val="32"/>
          <w:lang w:val="en-US" w:eastAsia="zh-CN"/>
        </w:rPr>
      </w:pPr>
      <w:r>
        <w:rPr>
          <w:rFonts w:hint="eastAsia" w:ascii="方正仿宋简体" w:hAnsi="方正仿宋简体" w:eastAsia="方正仿宋简体" w:cs="方正仿宋简体"/>
          <w:color w:val="000000"/>
          <w:kern w:val="0"/>
          <w:sz w:val="32"/>
          <w:szCs w:val="32"/>
          <w:lang w:val="en-US" w:eastAsia="zh-CN"/>
        </w:rPr>
        <w:t>（1）一般森林火灾：受害森林面积在1公顷以下或者其他林地起火的，或者死亡1人以上3人以下的，或者重伤1人以上10人以下的（“以上”含本数，“以下”不含本数，下同）；</w:t>
      </w:r>
    </w:p>
    <w:p>
      <w:pPr>
        <w:pageBreakBefore w:val="0"/>
        <w:widowControl w:val="0"/>
        <w:kinsoku/>
        <w:wordWrap/>
        <w:overflowPunct/>
        <w:topLinePunct w:val="0"/>
        <w:autoSpaceDE/>
        <w:autoSpaceDN/>
        <w:bidi w:val="0"/>
        <w:adjustRightInd w:val="0"/>
        <w:snapToGrid w:val="0"/>
        <w:spacing w:line="600" w:lineRule="exact"/>
        <w:ind w:firstLine="880"/>
        <w:jc w:val="left"/>
        <w:textAlignment w:val="auto"/>
        <w:rPr>
          <w:rFonts w:hint="eastAsia" w:ascii="方正仿宋简体" w:hAnsi="方正仿宋简体" w:eastAsia="方正仿宋简体" w:cs="方正仿宋简体"/>
          <w:color w:val="000000"/>
          <w:kern w:val="0"/>
          <w:sz w:val="32"/>
          <w:szCs w:val="32"/>
          <w:lang w:val="en-US" w:eastAsia="zh-CN"/>
        </w:rPr>
      </w:pPr>
      <w:r>
        <w:rPr>
          <w:rFonts w:hint="eastAsia" w:ascii="方正仿宋简体" w:hAnsi="方正仿宋简体" w:eastAsia="方正仿宋简体" w:cs="方正仿宋简体"/>
          <w:color w:val="000000"/>
          <w:kern w:val="0"/>
          <w:sz w:val="32"/>
          <w:szCs w:val="32"/>
          <w:lang w:val="en-US" w:eastAsia="zh-CN"/>
        </w:rPr>
        <w:t>（2）较大森林火灾：受害森林面积在1公顷以上100公顷以下的，或者死亡3人以上10人以下的，或者重伤10人以上50人以下的；</w:t>
      </w:r>
    </w:p>
    <w:p>
      <w:pPr>
        <w:pageBreakBefore w:val="0"/>
        <w:widowControl w:val="0"/>
        <w:kinsoku/>
        <w:wordWrap/>
        <w:overflowPunct/>
        <w:topLinePunct w:val="0"/>
        <w:autoSpaceDE/>
        <w:autoSpaceDN/>
        <w:bidi w:val="0"/>
        <w:adjustRightInd w:val="0"/>
        <w:snapToGrid w:val="0"/>
        <w:spacing w:line="600" w:lineRule="exact"/>
        <w:ind w:firstLine="880"/>
        <w:jc w:val="left"/>
        <w:textAlignment w:val="auto"/>
        <w:rPr>
          <w:rFonts w:hint="eastAsia" w:ascii="方正仿宋简体" w:hAnsi="方正仿宋简体" w:eastAsia="方正仿宋简体" w:cs="方正仿宋简体"/>
          <w:color w:val="000000"/>
          <w:kern w:val="0"/>
          <w:sz w:val="32"/>
          <w:szCs w:val="32"/>
          <w:lang w:val="en-US" w:eastAsia="zh-CN"/>
        </w:rPr>
      </w:pPr>
      <w:r>
        <w:rPr>
          <w:rFonts w:hint="eastAsia" w:ascii="方正仿宋简体" w:hAnsi="方正仿宋简体" w:eastAsia="方正仿宋简体" w:cs="方正仿宋简体"/>
          <w:color w:val="000000"/>
          <w:kern w:val="0"/>
          <w:sz w:val="32"/>
          <w:szCs w:val="32"/>
          <w:lang w:val="en-US" w:eastAsia="zh-CN"/>
        </w:rPr>
        <w:t>（3）重大森林火灾：受害森林面积在100公顷以上1000公顷以下的，或者死亡10人以上30人以下的，或者重伤50人以上100人以下的；</w:t>
      </w:r>
    </w:p>
    <w:p>
      <w:pPr>
        <w:pageBreakBefore w:val="0"/>
        <w:widowControl w:val="0"/>
        <w:kinsoku/>
        <w:wordWrap/>
        <w:overflowPunct/>
        <w:topLinePunct w:val="0"/>
        <w:autoSpaceDE/>
        <w:autoSpaceDN/>
        <w:bidi w:val="0"/>
        <w:adjustRightInd w:val="0"/>
        <w:snapToGrid w:val="0"/>
        <w:spacing w:line="600" w:lineRule="exact"/>
        <w:ind w:firstLine="880"/>
        <w:jc w:val="left"/>
        <w:textAlignment w:val="auto"/>
        <w:rPr>
          <w:rFonts w:hint="eastAsia" w:ascii="方正仿宋简体" w:hAnsi="方正仿宋简体" w:eastAsia="方正仿宋简体" w:cs="方正仿宋简体"/>
          <w:color w:val="000000"/>
          <w:kern w:val="0"/>
          <w:sz w:val="32"/>
          <w:szCs w:val="32"/>
          <w:lang w:val="en-US" w:eastAsia="zh-CN"/>
        </w:rPr>
      </w:pPr>
      <w:r>
        <w:rPr>
          <w:rFonts w:hint="eastAsia" w:ascii="方正仿宋简体" w:hAnsi="方正仿宋简体" w:eastAsia="方正仿宋简体" w:cs="方正仿宋简体"/>
          <w:color w:val="000000"/>
          <w:kern w:val="0"/>
          <w:sz w:val="32"/>
          <w:szCs w:val="32"/>
          <w:lang w:val="en-US" w:eastAsia="zh-CN"/>
        </w:rPr>
        <w:t>（4）特别重大森林火灾：受害森林面积在1000公顷以上的，或者死亡30人以上的，或者重伤100人以上的。</w:t>
      </w:r>
    </w:p>
    <w:p>
      <w:pPr>
        <w:pageBreakBefore w:val="0"/>
        <w:widowControl w:val="0"/>
        <w:kinsoku/>
        <w:wordWrap/>
        <w:overflowPunct/>
        <w:topLinePunct w:val="0"/>
        <w:autoSpaceDE/>
        <w:autoSpaceDN/>
        <w:bidi w:val="0"/>
        <w:adjustRightInd w:val="0"/>
        <w:snapToGrid w:val="0"/>
        <w:spacing w:line="600" w:lineRule="exact"/>
        <w:ind w:firstLine="880"/>
        <w:jc w:val="left"/>
        <w:textAlignment w:val="auto"/>
        <w:rPr>
          <w:rFonts w:hint="eastAsia" w:ascii="方正仿宋简体" w:hAnsi="方正仿宋简体" w:eastAsia="方正仿宋简体" w:cs="方正仿宋简体"/>
          <w:color w:val="000000"/>
          <w:kern w:val="0"/>
          <w:sz w:val="32"/>
          <w:szCs w:val="32"/>
          <w:lang w:val="en-US" w:eastAsia="zh-CN"/>
        </w:rPr>
      </w:pPr>
      <w:r>
        <w:rPr>
          <w:rFonts w:hint="eastAsia" w:ascii="方正仿宋简体" w:hAnsi="方正仿宋简体" w:eastAsia="方正仿宋简体" w:cs="方正仿宋简体"/>
          <w:color w:val="000000"/>
          <w:kern w:val="0"/>
          <w:sz w:val="32"/>
          <w:szCs w:val="32"/>
          <w:lang w:val="en-US" w:eastAsia="zh-CN"/>
        </w:rPr>
        <w:t>草原火灾灾害分级标准 ：</w:t>
      </w:r>
    </w:p>
    <w:p>
      <w:pPr>
        <w:pageBreakBefore w:val="0"/>
        <w:widowControl w:val="0"/>
        <w:kinsoku/>
        <w:wordWrap/>
        <w:overflowPunct/>
        <w:topLinePunct w:val="0"/>
        <w:autoSpaceDE/>
        <w:autoSpaceDN/>
        <w:bidi w:val="0"/>
        <w:adjustRightInd w:val="0"/>
        <w:snapToGrid w:val="0"/>
        <w:spacing w:line="600" w:lineRule="exact"/>
        <w:ind w:firstLine="880"/>
        <w:jc w:val="left"/>
        <w:textAlignment w:val="auto"/>
        <w:rPr>
          <w:rFonts w:hint="eastAsia" w:ascii="方正仿宋简体" w:hAnsi="方正仿宋简体" w:eastAsia="方正仿宋简体" w:cs="方正仿宋简体"/>
          <w:color w:val="000000"/>
          <w:kern w:val="0"/>
          <w:sz w:val="32"/>
          <w:szCs w:val="32"/>
          <w:lang w:val="en-US" w:eastAsia="zh-CN"/>
        </w:rPr>
      </w:pPr>
      <w:r>
        <w:rPr>
          <w:rFonts w:hint="eastAsia" w:ascii="方正仿宋简体" w:hAnsi="方正仿宋简体" w:eastAsia="方正仿宋简体" w:cs="方正仿宋简体"/>
          <w:color w:val="000000"/>
          <w:kern w:val="0"/>
          <w:sz w:val="32"/>
          <w:szCs w:val="32"/>
          <w:lang w:val="en-US" w:eastAsia="zh-CN"/>
        </w:rPr>
        <w:t>（1）</w:t>
      </w:r>
      <w:r>
        <w:rPr>
          <w:rFonts w:hint="default" w:ascii="方正仿宋简体" w:hAnsi="方正仿宋简体" w:eastAsia="方正仿宋简体" w:cs="方正仿宋简体"/>
          <w:color w:val="000000"/>
          <w:kern w:val="0"/>
          <w:sz w:val="32"/>
          <w:szCs w:val="32"/>
          <w:lang w:val="en-US" w:eastAsia="zh-CN"/>
        </w:rPr>
        <w:t>一般草原火灾：受害草原面积</w:t>
      </w:r>
      <w:r>
        <w:rPr>
          <w:rFonts w:hint="eastAsia" w:ascii="方正仿宋简体" w:hAnsi="方正仿宋简体" w:eastAsia="方正仿宋简体" w:cs="方正仿宋简体"/>
          <w:color w:val="000000"/>
          <w:kern w:val="0"/>
          <w:sz w:val="32"/>
          <w:szCs w:val="32"/>
          <w:lang w:val="en-US" w:eastAsia="zh-CN"/>
        </w:rPr>
        <w:t>10</w:t>
      </w:r>
      <w:r>
        <w:rPr>
          <w:rFonts w:hint="default" w:ascii="方正仿宋简体" w:hAnsi="方正仿宋简体" w:eastAsia="方正仿宋简体" w:cs="方正仿宋简体"/>
          <w:color w:val="000000"/>
          <w:kern w:val="0"/>
          <w:sz w:val="32"/>
          <w:szCs w:val="32"/>
          <w:lang w:val="en-US" w:eastAsia="zh-CN"/>
        </w:rPr>
        <w:t>公顷以上</w:t>
      </w:r>
      <w:r>
        <w:rPr>
          <w:rFonts w:hint="eastAsia" w:ascii="方正仿宋简体" w:hAnsi="方正仿宋简体" w:eastAsia="方正仿宋简体" w:cs="方正仿宋简体"/>
          <w:color w:val="000000"/>
          <w:kern w:val="0"/>
          <w:sz w:val="32"/>
          <w:szCs w:val="32"/>
          <w:lang w:val="en-US" w:eastAsia="zh-CN"/>
        </w:rPr>
        <w:t>1000</w:t>
      </w:r>
      <w:r>
        <w:rPr>
          <w:rFonts w:hint="default" w:ascii="方正仿宋简体" w:hAnsi="方正仿宋简体" w:eastAsia="方正仿宋简体" w:cs="方正仿宋简体"/>
          <w:color w:val="000000"/>
          <w:kern w:val="0"/>
          <w:sz w:val="32"/>
          <w:szCs w:val="32"/>
          <w:lang w:val="en-US" w:eastAsia="zh-CN"/>
        </w:rPr>
        <w:t>公顷以下的，或造成重伤</w:t>
      </w:r>
      <w:r>
        <w:rPr>
          <w:rFonts w:hint="eastAsia" w:ascii="方正仿宋简体" w:hAnsi="方正仿宋简体" w:eastAsia="方正仿宋简体" w:cs="方正仿宋简体"/>
          <w:color w:val="000000"/>
          <w:kern w:val="0"/>
          <w:sz w:val="32"/>
          <w:szCs w:val="32"/>
          <w:lang w:val="en-US" w:eastAsia="zh-CN"/>
        </w:rPr>
        <w:t>1</w:t>
      </w:r>
      <w:r>
        <w:rPr>
          <w:rFonts w:hint="default" w:ascii="方正仿宋简体" w:hAnsi="方正仿宋简体" w:eastAsia="方正仿宋简体" w:cs="方正仿宋简体"/>
          <w:color w:val="000000"/>
          <w:kern w:val="0"/>
          <w:sz w:val="32"/>
          <w:szCs w:val="32"/>
          <w:lang w:val="en-US" w:eastAsia="zh-CN"/>
        </w:rPr>
        <w:t>人以上</w:t>
      </w:r>
      <w:r>
        <w:rPr>
          <w:rFonts w:hint="eastAsia" w:ascii="方正仿宋简体" w:hAnsi="方正仿宋简体" w:eastAsia="方正仿宋简体" w:cs="方正仿宋简体"/>
          <w:color w:val="000000"/>
          <w:kern w:val="0"/>
          <w:sz w:val="32"/>
          <w:szCs w:val="32"/>
          <w:lang w:val="en-US" w:eastAsia="zh-CN"/>
        </w:rPr>
        <w:t>3</w:t>
      </w:r>
      <w:r>
        <w:rPr>
          <w:rFonts w:hint="default" w:ascii="方正仿宋简体" w:hAnsi="方正仿宋简体" w:eastAsia="方正仿宋简体" w:cs="方正仿宋简体"/>
          <w:color w:val="000000"/>
          <w:kern w:val="0"/>
          <w:sz w:val="32"/>
          <w:szCs w:val="32"/>
          <w:lang w:val="en-US" w:eastAsia="zh-CN"/>
        </w:rPr>
        <w:t>人以下的，或直接经济损失</w:t>
      </w:r>
      <w:r>
        <w:rPr>
          <w:rFonts w:hint="eastAsia" w:ascii="方正仿宋简体" w:hAnsi="方正仿宋简体" w:eastAsia="方正仿宋简体" w:cs="方正仿宋简体"/>
          <w:color w:val="000000"/>
          <w:kern w:val="0"/>
          <w:sz w:val="32"/>
          <w:szCs w:val="32"/>
          <w:lang w:val="en-US" w:eastAsia="zh-CN"/>
        </w:rPr>
        <w:t>5000</w:t>
      </w:r>
      <w:r>
        <w:rPr>
          <w:rFonts w:hint="default" w:ascii="方正仿宋简体" w:hAnsi="方正仿宋简体" w:eastAsia="方正仿宋简体" w:cs="方正仿宋简体"/>
          <w:color w:val="000000"/>
          <w:kern w:val="0"/>
          <w:sz w:val="32"/>
          <w:szCs w:val="32"/>
          <w:lang w:val="en-US" w:eastAsia="zh-CN"/>
        </w:rPr>
        <w:t xml:space="preserve">元以上 </w:t>
      </w:r>
      <w:r>
        <w:rPr>
          <w:rFonts w:hint="eastAsia" w:ascii="方正仿宋简体" w:hAnsi="方正仿宋简体" w:eastAsia="方正仿宋简体" w:cs="方正仿宋简体"/>
          <w:color w:val="000000"/>
          <w:kern w:val="0"/>
          <w:sz w:val="32"/>
          <w:szCs w:val="32"/>
          <w:lang w:val="en-US" w:eastAsia="zh-CN"/>
        </w:rPr>
        <w:t xml:space="preserve">50 </w:t>
      </w:r>
      <w:r>
        <w:rPr>
          <w:rFonts w:hint="default" w:ascii="方正仿宋简体" w:hAnsi="方正仿宋简体" w:eastAsia="方正仿宋简体" w:cs="方正仿宋简体"/>
          <w:color w:val="000000"/>
          <w:kern w:val="0"/>
          <w:sz w:val="32"/>
          <w:szCs w:val="32"/>
          <w:lang w:val="en-US" w:eastAsia="zh-CN"/>
        </w:rPr>
        <w:t xml:space="preserve">万元以下的； </w:t>
      </w:r>
    </w:p>
    <w:p>
      <w:pPr>
        <w:pageBreakBefore w:val="0"/>
        <w:widowControl w:val="0"/>
        <w:kinsoku/>
        <w:wordWrap/>
        <w:overflowPunct/>
        <w:topLinePunct w:val="0"/>
        <w:autoSpaceDE/>
        <w:autoSpaceDN/>
        <w:bidi w:val="0"/>
        <w:adjustRightInd w:val="0"/>
        <w:snapToGrid w:val="0"/>
        <w:spacing w:line="600" w:lineRule="exact"/>
        <w:ind w:firstLine="880"/>
        <w:jc w:val="left"/>
        <w:textAlignment w:val="auto"/>
        <w:rPr>
          <w:rFonts w:hint="eastAsia" w:ascii="方正仿宋简体" w:hAnsi="方正仿宋简体" w:eastAsia="方正仿宋简体" w:cs="方正仿宋简体"/>
          <w:color w:val="000000"/>
          <w:kern w:val="0"/>
          <w:sz w:val="32"/>
          <w:szCs w:val="32"/>
          <w:lang w:val="en-US" w:eastAsia="zh-CN"/>
        </w:rPr>
      </w:pPr>
      <w:r>
        <w:rPr>
          <w:rFonts w:hint="eastAsia" w:ascii="方正仿宋简体" w:hAnsi="方正仿宋简体" w:eastAsia="方正仿宋简体" w:cs="方正仿宋简体"/>
          <w:color w:val="000000"/>
          <w:kern w:val="0"/>
          <w:sz w:val="32"/>
          <w:szCs w:val="32"/>
          <w:lang w:val="en-US" w:eastAsia="zh-CN"/>
        </w:rPr>
        <w:t>（2）</w:t>
      </w:r>
      <w:r>
        <w:rPr>
          <w:rFonts w:hint="default" w:ascii="方正仿宋简体" w:hAnsi="方正仿宋简体" w:eastAsia="方正仿宋简体" w:cs="方正仿宋简体"/>
          <w:color w:val="000000"/>
          <w:kern w:val="0"/>
          <w:sz w:val="32"/>
          <w:szCs w:val="32"/>
          <w:lang w:val="en-US" w:eastAsia="zh-CN"/>
        </w:rPr>
        <w:t xml:space="preserve">较大草原火灾：受害草原面积 </w:t>
      </w:r>
      <w:r>
        <w:rPr>
          <w:rFonts w:hint="eastAsia" w:ascii="方正仿宋简体" w:hAnsi="方正仿宋简体" w:eastAsia="方正仿宋简体" w:cs="方正仿宋简体"/>
          <w:color w:val="000000"/>
          <w:kern w:val="0"/>
          <w:sz w:val="32"/>
          <w:szCs w:val="32"/>
          <w:lang w:val="en-US" w:eastAsia="zh-CN"/>
        </w:rPr>
        <w:t xml:space="preserve">1000 </w:t>
      </w:r>
      <w:r>
        <w:rPr>
          <w:rFonts w:hint="default" w:ascii="方正仿宋简体" w:hAnsi="方正仿宋简体" w:eastAsia="方正仿宋简体" w:cs="方正仿宋简体"/>
          <w:color w:val="000000"/>
          <w:kern w:val="0"/>
          <w:sz w:val="32"/>
          <w:szCs w:val="32"/>
          <w:lang w:val="en-US" w:eastAsia="zh-CN"/>
        </w:rPr>
        <w:t>公顷以上</w:t>
      </w:r>
      <w:r>
        <w:rPr>
          <w:rFonts w:hint="eastAsia" w:ascii="方正仿宋简体" w:hAnsi="方正仿宋简体" w:eastAsia="方正仿宋简体" w:cs="方正仿宋简体"/>
          <w:color w:val="000000"/>
          <w:kern w:val="0"/>
          <w:sz w:val="32"/>
          <w:szCs w:val="32"/>
          <w:lang w:val="en-US" w:eastAsia="zh-CN"/>
        </w:rPr>
        <w:t>5000</w:t>
      </w:r>
      <w:r>
        <w:rPr>
          <w:rFonts w:hint="default" w:ascii="方正仿宋简体" w:hAnsi="方正仿宋简体" w:eastAsia="方正仿宋简体" w:cs="方正仿宋简体"/>
          <w:color w:val="000000"/>
          <w:kern w:val="0"/>
          <w:sz w:val="32"/>
          <w:szCs w:val="32"/>
          <w:lang w:val="en-US" w:eastAsia="zh-CN"/>
        </w:rPr>
        <w:t>公顷以下的，或造成死亡</w:t>
      </w:r>
      <w:r>
        <w:rPr>
          <w:rFonts w:hint="eastAsia" w:ascii="方正仿宋简体" w:hAnsi="方正仿宋简体" w:eastAsia="方正仿宋简体" w:cs="方正仿宋简体"/>
          <w:color w:val="000000"/>
          <w:kern w:val="0"/>
          <w:sz w:val="32"/>
          <w:szCs w:val="32"/>
          <w:lang w:val="en-US" w:eastAsia="zh-CN"/>
        </w:rPr>
        <w:t>3</w:t>
      </w:r>
      <w:r>
        <w:rPr>
          <w:rFonts w:hint="default" w:ascii="方正仿宋简体" w:hAnsi="方正仿宋简体" w:eastAsia="方正仿宋简体" w:cs="方正仿宋简体"/>
          <w:color w:val="000000"/>
          <w:kern w:val="0"/>
          <w:sz w:val="32"/>
          <w:szCs w:val="32"/>
          <w:lang w:val="en-US" w:eastAsia="zh-CN"/>
        </w:rPr>
        <w:t>人以下，或造成重伤</w:t>
      </w:r>
      <w:r>
        <w:rPr>
          <w:rFonts w:hint="eastAsia" w:ascii="方正仿宋简体" w:hAnsi="方正仿宋简体" w:eastAsia="方正仿宋简体" w:cs="方正仿宋简体"/>
          <w:color w:val="000000"/>
          <w:kern w:val="0"/>
          <w:sz w:val="32"/>
          <w:szCs w:val="32"/>
          <w:lang w:val="en-US" w:eastAsia="zh-CN"/>
        </w:rPr>
        <w:t>3</w:t>
      </w:r>
      <w:r>
        <w:rPr>
          <w:rFonts w:hint="default" w:ascii="方正仿宋简体" w:hAnsi="方正仿宋简体" w:eastAsia="方正仿宋简体" w:cs="方正仿宋简体"/>
          <w:color w:val="000000"/>
          <w:kern w:val="0"/>
          <w:sz w:val="32"/>
          <w:szCs w:val="32"/>
          <w:lang w:val="en-US" w:eastAsia="zh-CN"/>
        </w:rPr>
        <w:t xml:space="preserve">人以上 </w:t>
      </w:r>
      <w:r>
        <w:rPr>
          <w:rFonts w:hint="eastAsia" w:ascii="方正仿宋简体" w:hAnsi="方正仿宋简体" w:eastAsia="方正仿宋简体" w:cs="方正仿宋简体"/>
          <w:color w:val="000000"/>
          <w:kern w:val="0"/>
          <w:sz w:val="32"/>
          <w:szCs w:val="32"/>
          <w:lang w:val="en-US" w:eastAsia="zh-CN"/>
        </w:rPr>
        <w:t>10</w:t>
      </w:r>
      <w:r>
        <w:rPr>
          <w:rFonts w:hint="default" w:ascii="方正仿宋简体" w:hAnsi="方正仿宋简体" w:eastAsia="方正仿宋简体" w:cs="方正仿宋简体"/>
          <w:color w:val="000000"/>
          <w:kern w:val="0"/>
          <w:sz w:val="32"/>
          <w:szCs w:val="32"/>
          <w:lang w:val="en-US" w:eastAsia="zh-CN"/>
        </w:rPr>
        <w:t>人以下的，或直接经济损失</w:t>
      </w:r>
      <w:r>
        <w:rPr>
          <w:rFonts w:hint="eastAsia" w:ascii="方正仿宋简体" w:hAnsi="方正仿宋简体" w:eastAsia="方正仿宋简体" w:cs="方正仿宋简体"/>
          <w:color w:val="000000"/>
          <w:kern w:val="0"/>
          <w:sz w:val="32"/>
          <w:szCs w:val="32"/>
          <w:lang w:val="en-US" w:eastAsia="zh-CN"/>
        </w:rPr>
        <w:t>50</w:t>
      </w:r>
      <w:r>
        <w:rPr>
          <w:rFonts w:hint="default" w:ascii="方正仿宋简体" w:hAnsi="方正仿宋简体" w:eastAsia="方正仿宋简体" w:cs="方正仿宋简体"/>
          <w:color w:val="000000"/>
          <w:kern w:val="0"/>
          <w:sz w:val="32"/>
          <w:szCs w:val="32"/>
          <w:lang w:val="en-US" w:eastAsia="zh-CN"/>
        </w:rPr>
        <w:t>万元以上</w:t>
      </w:r>
      <w:r>
        <w:rPr>
          <w:rFonts w:hint="eastAsia" w:ascii="方正仿宋简体" w:hAnsi="方正仿宋简体" w:eastAsia="方正仿宋简体" w:cs="方正仿宋简体"/>
          <w:color w:val="000000"/>
          <w:kern w:val="0"/>
          <w:sz w:val="32"/>
          <w:szCs w:val="32"/>
          <w:lang w:val="en-US" w:eastAsia="zh-CN"/>
        </w:rPr>
        <w:t>300</w:t>
      </w:r>
      <w:r>
        <w:rPr>
          <w:rFonts w:hint="default" w:ascii="方正仿宋简体" w:hAnsi="方正仿宋简体" w:eastAsia="方正仿宋简体" w:cs="方正仿宋简体"/>
          <w:color w:val="000000"/>
          <w:kern w:val="0"/>
          <w:sz w:val="32"/>
          <w:szCs w:val="32"/>
          <w:lang w:val="en-US" w:eastAsia="zh-CN"/>
        </w:rPr>
        <w:t xml:space="preserve">万元以下的； </w:t>
      </w:r>
    </w:p>
    <w:p>
      <w:pPr>
        <w:pageBreakBefore w:val="0"/>
        <w:widowControl w:val="0"/>
        <w:kinsoku/>
        <w:wordWrap/>
        <w:overflowPunct/>
        <w:topLinePunct w:val="0"/>
        <w:autoSpaceDE/>
        <w:autoSpaceDN/>
        <w:bidi w:val="0"/>
        <w:adjustRightInd w:val="0"/>
        <w:snapToGrid w:val="0"/>
        <w:spacing w:line="600" w:lineRule="exact"/>
        <w:ind w:firstLine="880"/>
        <w:jc w:val="left"/>
        <w:textAlignment w:val="auto"/>
        <w:rPr>
          <w:rFonts w:hint="eastAsia" w:ascii="方正仿宋简体" w:hAnsi="方正仿宋简体" w:eastAsia="方正仿宋简体" w:cs="方正仿宋简体"/>
          <w:color w:val="000000"/>
          <w:kern w:val="0"/>
          <w:sz w:val="32"/>
          <w:szCs w:val="32"/>
          <w:lang w:val="en-US" w:eastAsia="zh-CN"/>
        </w:rPr>
      </w:pPr>
      <w:r>
        <w:rPr>
          <w:rFonts w:hint="eastAsia" w:ascii="方正仿宋简体" w:hAnsi="方正仿宋简体" w:eastAsia="方正仿宋简体" w:cs="方正仿宋简体"/>
          <w:color w:val="000000"/>
          <w:kern w:val="0"/>
          <w:sz w:val="32"/>
          <w:szCs w:val="32"/>
          <w:lang w:val="en-US" w:eastAsia="zh-CN"/>
        </w:rPr>
        <w:t>（3）</w:t>
      </w:r>
      <w:r>
        <w:rPr>
          <w:rFonts w:hint="default" w:ascii="方正仿宋简体" w:hAnsi="方正仿宋简体" w:eastAsia="方正仿宋简体" w:cs="方正仿宋简体"/>
          <w:color w:val="000000"/>
          <w:kern w:val="0"/>
          <w:sz w:val="32"/>
          <w:szCs w:val="32"/>
          <w:lang w:val="en-US" w:eastAsia="zh-CN"/>
        </w:rPr>
        <w:t>重大草原火灾：受害草原面积</w:t>
      </w:r>
      <w:r>
        <w:rPr>
          <w:rFonts w:hint="eastAsia" w:ascii="方正仿宋简体" w:hAnsi="方正仿宋简体" w:eastAsia="方正仿宋简体" w:cs="方正仿宋简体"/>
          <w:color w:val="000000"/>
          <w:kern w:val="0"/>
          <w:sz w:val="32"/>
          <w:szCs w:val="32"/>
          <w:lang w:val="en-US" w:eastAsia="zh-CN"/>
        </w:rPr>
        <w:t>5000</w:t>
      </w:r>
      <w:r>
        <w:rPr>
          <w:rFonts w:hint="default" w:ascii="方正仿宋简体" w:hAnsi="方正仿宋简体" w:eastAsia="方正仿宋简体" w:cs="方正仿宋简体"/>
          <w:color w:val="000000"/>
          <w:kern w:val="0"/>
          <w:sz w:val="32"/>
          <w:szCs w:val="32"/>
          <w:lang w:val="en-US" w:eastAsia="zh-CN"/>
        </w:rPr>
        <w:t xml:space="preserve">公顷以上 </w:t>
      </w:r>
      <w:r>
        <w:rPr>
          <w:rFonts w:hint="eastAsia" w:ascii="方正仿宋简体" w:hAnsi="方正仿宋简体" w:eastAsia="方正仿宋简体" w:cs="方正仿宋简体"/>
          <w:color w:val="000000"/>
          <w:kern w:val="0"/>
          <w:sz w:val="32"/>
          <w:szCs w:val="32"/>
          <w:lang w:val="en-US" w:eastAsia="zh-CN"/>
        </w:rPr>
        <w:t>8000</w:t>
      </w:r>
      <w:r>
        <w:rPr>
          <w:rFonts w:hint="default" w:ascii="方正仿宋简体" w:hAnsi="方正仿宋简体" w:eastAsia="方正仿宋简体" w:cs="方正仿宋简体"/>
          <w:color w:val="000000"/>
          <w:kern w:val="0"/>
          <w:sz w:val="32"/>
          <w:szCs w:val="32"/>
          <w:lang w:val="en-US" w:eastAsia="zh-CN"/>
        </w:rPr>
        <w:t>公顷以下的，或造成死亡</w:t>
      </w:r>
      <w:r>
        <w:rPr>
          <w:rFonts w:hint="eastAsia" w:ascii="方正仿宋简体" w:hAnsi="方正仿宋简体" w:eastAsia="方正仿宋简体" w:cs="方正仿宋简体"/>
          <w:color w:val="000000"/>
          <w:kern w:val="0"/>
          <w:sz w:val="32"/>
          <w:szCs w:val="32"/>
          <w:lang w:val="en-US" w:eastAsia="zh-CN"/>
        </w:rPr>
        <w:t>3</w:t>
      </w:r>
      <w:r>
        <w:rPr>
          <w:rFonts w:hint="default" w:ascii="方正仿宋简体" w:hAnsi="方正仿宋简体" w:eastAsia="方正仿宋简体" w:cs="方正仿宋简体"/>
          <w:color w:val="000000"/>
          <w:kern w:val="0"/>
          <w:sz w:val="32"/>
          <w:szCs w:val="32"/>
          <w:lang w:val="en-US" w:eastAsia="zh-CN"/>
        </w:rPr>
        <w:t>人以上</w:t>
      </w:r>
      <w:r>
        <w:rPr>
          <w:rFonts w:hint="eastAsia" w:ascii="方正仿宋简体" w:hAnsi="方正仿宋简体" w:eastAsia="方正仿宋简体" w:cs="方正仿宋简体"/>
          <w:color w:val="000000"/>
          <w:kern w:val="0"/>
          <w:sz w:val="32"/>
          <w:szCs w:val="32"/>
          <w:lang w:val="en-US" w:eastAsia="zh-CN"/>
        </w:rPr>
        <w:t>10</w:t>
      </w:r>
      <w:r>
        <w:rPr>
          <w:rFonts w:hint="default" w:ascii="方正仿宋简体" w:hAnsi="方正仿宋简体" w:eastAsia="方正仿宋简体" w:cs="方正仿宋简体"/>
          <w:color w:val="000000"/>
          <w:kern w:val="0"/>
          <w:sz w:val="32"/>
          <w:szCs w:val="32"/>
          <w:lang w:val="en-US" w:eastAsia="zh-CN"/>
        </w:rPr>
        <w:t>人以下，或造成死亡和重伤合计</w:t>
      </w:r>
      <w:r>
        <w:rPr>
          <w:rFonts w:hint="eastAsia" w:ascii="方正仿宋简体" w:hAnsi="方正仿宋简体" w:eastAsia="方正仿宋简体" w:cs="方正仿宋简体"/>
          <w:color w:val="000000"/>
          <w:kern w:val="0"/>
          <w:sz w:val="32"/>
          <w:szCs w:val="32"/>
          <w:lang w:val="en-US" w:eastAsia="zh-CN"/>
        </w:rPr>
        <w:t>10</w:t>
      </w:r>
      <w:r>
        <w:rPr>
          <w:rFonts w:hint="default" w:ascii="方正仿宋简体" w:hAnsi="方正仿宋简体" w:eastAsia="方正仿宋简体" w:cs="方正仿宋简体"/>
          <w:color w:val="000000"/>
          <w:kern w:val="0"/>
          <w:sz w:val="32"/>
          <w:szCs w:val="32"/>
          <w:lang w:val="en-US" w:eastAsia="zh-CN"/>
        </w:rPr>
        <w:t>人以上</w:t>
      </w:r>
      <w:r>
        <w:rPr>
          <w:rFonts w:hint="eastAsia" w:ascii="方正仿宋简体" w:hAnsi="方正仿宋简体" w:eastAsia="方正仿宋简体" w:cs="方正仿宋简体"/>
          <w:color w:val="000000"/>
          <w:kern w:val="0"/>
          <w:sz w:val="32"/>
          <w:szCs w:val="32"/>
          <w:lang w:val="en-US" w:eastAsia="zh-CN"/>
        </w:rPr>
        <w:t>20</w:t>
      </w:r>
      <w:r>
        <w:rPr>
          <w:rFonts w:hint="default" w:ascii="方正仿宋简体" w:hAnsi="方正仿宋简体" w:eastAsia="方正仿宋简体" w:cs="方正仿宋简体"/>
          <w:color w:val="000000"/>
          <w:kern w:val="0"/>
          <w:sz w:val="32"/>
          <w:szCs w:val="32"/>
          <w:lang w:val="en-US" w:eastAsia="zh-CN"/>
        </w:rPr>
        <w:t xml:space="preserve">人以下的，或直接经济损失 </w:t>
      </w:r>
      <w:r>
        <w:rPr>
          <w:rFonts w:hint="eastAsia" w:ascii="方正仿宋简体" w:hAnsi="方正仿宋简体" w:eastAsia="方正仿宋简体" w:cs="方正仿宋简体"/>
          <w:color w:val="000000"/>
          <w:kern w:val="0"/>
          <w:sz w:val="32"/>
          <w:szCs w:val="32"/>
          <w:lang w:val="en-US" w:eastAsia="zh-CN"/>
        </w:rPr>
        <w:t>300</w:t>
      </w:r>
      <w:r>
        <w:rPr>
          <w:rFonts w:hint="default" w:ascii="方正仿宋简体" w:hAnsi="方正仿宋简体" w:eastAsia="方正仿宋简体" w:cs="方正仿宋简体"/>
          <w:color w:val="000000"/>
          <w:kern w:val="0"/>
          <w:sz w:val="32"/>
          <w:szCs w:val="32"/>
          <w:lang w:val="en-US" w:eastAsia="zh-CN"/>
        </w:rPr>
        <w:t>万元以上</w:t>
      </w:r>
      <w:r>
        <w:rPr>
          <w:rFonts w:hint="eastAsia" w:ascii="方正仿宋简体" w:hAnsi="方正仿宋简体" w:eastAsia="方正仿宋简体" w:cs="方正仿宋简体"/>
          <w:color w:val="000000"/>
          <w:kern w:val="0"/>
          <w:sz w:val="32"/>
          <w:szCs w:val="32"/>
          <w:lang w:val="en-US" w:eastAsia="zh-CN"/>
        </w:rPr>
        <w:t>500</w:t>
      </w:r>
      <w:r>
        <w:rPr>
          <w:rFonts w:hint="default" w:ascii="方正仿宋简体" w:hAnsi="方正仿宋简体" w:eastAsia="方正仿宋简体" w:cs="方正仿宋简体"/>
          <w:color w:val="000000"/>
          <w:kern w:val="0"/>
          <w:sz w:val="32"/>
          <w:szCs w:val="32"/>
          <w:lang w:val="en-US" w:eastAsia="zh-CN"/>
        </w:rPr>
        <w:t xml:space="preserve">万元以下的； </w:t>
      </w:r>
    </w:p>
    <w:p>
      <w:pPr>
        <w:pageBreakBefore w:val="0"/>
        <w:widowControl w:val="0"/>
        <w:kinsoku/>
        <w:wordWrap/>
        <w:overflowPunct/>
        <w:topLinePunct w:val="0"/>
        <w:autoSpaceDE/>
        <w:autoSpaceDN/>
        <w:bidi w:val="0"/>
        <w:adjustRightInd w:val="0"/>
        <w:snapToGrid w:val="0"/>
        <w:spacing w:line="600" w:lineRule="exact"/>
        <w:ind w:firstLine="880"/>
        <w:jc w:val="left"/>
        <w:textAlignment w:val="auto"/>
        <w:rPr>
          <w:rFonts w:hint="default" w:ascii="方正仿宋简体" w:hAnsi="方正仿宋简体" w:eastAsia="方正仿宋简体" w:cs="方正仿宋简体"/>
          <w:color w:val="000000"/>
          <w:kern w:val="0"/>
          <w:sz w:val="32"/>
          <w:szCs w:val="32"/>
          <w:lang w:val="en-US" w:eastAsia="zh-CN"/>
        </w:rPr>
      </w:pPr>
      <w:r>
        <w:rPr>
          <w:rFonts w:hint="eastAsia" w:ascii="方正仿宋简体" w:hAnsi="方正仿宋简体" w:eastAsia="方正仿宋简体" w:cs="方正仿宋简体"/>
          <w:color w:val="000000"/>
          <w:kern w:val="0"/>
          <w:sz w:val="32"/>
          <w:szCs w:val="32"/>
          <w:lang w:val="en-US" w:eastAsia="zh-CN"/>
        </w:rPr>
        <w:t>（4）</w:t>
      </w:r>
      <w:r>
        <w:rPr>
          <w:rFonts w:hint="default" w:ascii="方正仿宋简体" w:hAnsi="方正仿宋简体" w:eastAsia="方正仿宋简体" w:cs="方正仿宋简体"/>
          <w:color w:val="000000"/>
          <w:kern w:val="0"/>
          <w:sz w:val="32"/>
          <w:szCs w:val="32"/>
          <w:lang w:val="en-US" w:eastAsia="zh-CN"/>
        </w:rPr>
        <w:t>特别重大草原火灾：受害草原面积</w:t>
      </w:r>
      <w:r>
        <w:rPr>
          <w:rFonts w:hint="eastAsia" w:ascii="方正仿宋简体" w:hAnsi="方正仿宋简体" w:eastAsia="方正仿宋简体" w:cs="方正仿宋简体"/>
          <w:color w:val="000000"/>
          <w:kern w:val="0"/>
          <w:sz w:val="32"/>
          <w:szCs w:val="32"/>
          <w:lang w:val="en-US" w:eastAsia="zh-CN"/>
        </w:rPr>
        <w:t>8000</w:t>
      </w:r>
      <w:r>
        <w:rPr>
          <w:rFonts w:hint="default" w:ascii="方正仿宋简体" w:hAnsi="方正仿宋简体" w:eastAsia="方正仿宋简体" w:cs="方正仿宋简体"/>
          <w:color w:val="000000"/>
          <w:kern w:val="0"/>
          <w:sz w:val="32"/>
          <w:szCs w:val="32"/>
          <w:lang w:val="en-US" w:eastAsia="zh-CN"/>
        </w:rPr>
        <w:t>公顷以上的，或造成死亡</w:t>
      </w:r>
      <w:r>
        <w:rPr>
          <w:rFonts w:hint="eastAsia" w:ascii="方正仿宋简体" w:hAnsi="方正仿宋简体" w:eastAsia="方正仿宋简体" w:cs="方正仿宋简体"/>
          <w:color w:val="000000"/>
          <w:kern w:val="0"/>
          <w:sz w:val="32"/>
          <w:szCs w:val="32"/>
          <w:lang w:val="en-US" w:eastAsia="zh-CN"/>
        </w:rPr>
        <w:t>10</w:t>
      </w:r>
      <w:r>
        <w:rPr>
          <w:rFonts w:hint="default" w:ascii="方正仿宋简体" w:hAnsi="方正仿宋简体" w:eastAsia="方正仿宋简体" w:cs="方正仿宋简体"/>
          <w:color w:val="000000"/>
          <w:kern w:val="0"/>
          <w:sz w:val="32"/>
          <w:szCs w:val="32"/>
          <w:lang w:val="en-US" w:eastAsia="zh-CN"/>
        </w:rPr>
        <w:t>人以上，或造成死亡和重伤合计</w:t>
      </w:r>
      <w:r>
        <w:rPr>
          <w:rFonts w:hint="eastAsia" w:ascii="方正仿宋简体" w:hAnsi="方正仿宋简体" w:eastAsia="方正仿宋简体" w:cs="方正仿宋简体"/>
          <w:color w:val="000000"/>
          <w:kern w:val="0"/>
          <w:sz w:val="32"/>
          <w:szCs w:val="32"/>
          <w:lang w:val="en-US" w:eastAsia="zh-CN"/>
        </w:rPr>
        <w:t>20</w:t>
      </w:r>
      <w:r>
        <w:rPr>
          <w:rFonts w:hint="default" w:ascii="方正仿宋简体" w:hAnsi="方正仿宋简体" w:eastAsia="方正仿宋简体" w:cs="方正仿宋简体"/>
          <w:color w:val="000000"/>
          <w:kern w:val="0"/>
          <w:sz w:val="32"/>
          <w:szCs w:val="32"/>
          <w:lang w:val="en-US" w:eastAsia="zh-CN"/>
        </w:rPr>
        <w:t>人以上的，或直接经济损失</w:t>
      </w:r>
      <w:r>
        <w:rPr>
          <w:rFonts w:hint="eastAsia" w:ascii="方正仿宋简体" w:hAnsi="方正仿宋简体" w:eastAsia="方正仿宋简体" w:cs="方正仿宋简体"/>
          <w:color w:val="000000"/>
          <w:kern w:val="0"/>
          <w:sz w:val="32"/>
          <w:szCs w:val="32"/>
          <w:lang w:val="en-US" w:eastAsia="zh-CN"/>
        </w:rPr>
        <w:t>500</w:t>
      </w:r>
      <w:r>
        <w:rPr>
          <w:rFonts w:hint="default" w:ascii="方正仿宋简体" w:hAnsi="方正仿宋简体" w:eastAsia="方正仿宋简体" w:cs="方正仿宋简体"/>
          <w:color w:val="000000"/>
          <w:kern w:val="0"/>
          <w:sz w:val="32"/>
          <w:szCs w:val="32"/>
          <w:lang w:val="en-US" w:eastAsia="zh-CN"/>
        </w:rPr>
        <w:t xml:space="preserve">万元以上的。 </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19" w:name="_Toc20647"/>
      <w:r>
        <w:rPr>
          <w:rFonts w:hint="eastAsia" w:ascii="Times New Roman" w:hAnsi="Times New Roman" w:eastAsia="方正楷体简体" w:cs="宋体"/>
          <w:b/>
          <w:bCs/>
          <w:kern w:val="0"/>
          <w:szCs w:val="22"/>
          <w:lang w:val="en-US" w:eastAsia="zh-CN" w:bidi="zh-CN"/>
        </w:rPr>
        <w:t>1.6风险分析</w:t>
      </w:r>
      <w:bookmarkEnd w:id="19"/>
    </w:p>
    <w:p>
      <w:pPr>
        <w:spacing w:line="570" w:lineRule="exact"/>
        <w:ind w:firstLine="640" w:firstLineChars="200"/>
        <w:rPr>
          <w:rFonts w:hint="eastAsia" w:ascii="方正仿宋简体" w:hAnsi="方正仿宋简体" w:eastAsia="方正仿宋简体" w:cs="方正仿宋简体"/>
          <w:color w:val="000000"/>
          <w:kern w:val="0"/>
          <w:sz w:val="32"/>
          <w:szCs w:val="32"/>
          <w:lang w:val="en-US" w:eastAsia="zh-CN"/>
        </w:rPr>
      </w:pPr>
      <w:r>
        <w:rPr>
          <w:rFonts w:hint="eastAsia" w:ascii="方正仿宋简体" w:hAnsi="方正仿宋简体" w:eastAsia="方正仿宋简体" w:cs="方正仿宋简体"/>
          <w:color w:val="000000"/>
          <w:kern w:val="0"/>
          <w:sz w:val="32"/>
          <w:szCs w:val="32"/>
          <w:lang w:val="en-US" w:eastAsia="zh-CN"/>
        </w:rPr>
        <w:t>星村镇位于泗水县城东北部，东连大黄沟乡，南依苗馆镇，西邻高峪镇，北靠新泰市禹村镇，西距泗水县城15千米，行政区域面积96.6平方千米。镇以绿色通道、荒山绿化、田间林网、林果基地、绿化示范村为重点，大力开展植树造林活动，全镇已建成腾北路、244省道、星石路3条绿色通道，其中田间林网70公里，山林面积2000亩，草地（草原）主要林缘灌草丛为主，无牧草地。</w:t>
      </w:r>
    </w:p>
    <w:p>
      <w:pPr>
        <w:pageBreakBefore w:val="0"/>
        <w:widowControl w:val="0"/>
        <w:kinsoku/>
        <w:wordWrap/>
        <w:overflowPunct/>
        <w:topLinePunct w:val="0"/>
        <w:autoSpaceDE/>
        <w:autoSpaceDN/>
        <w:bidi w:val="0"/>
        <w:adjustRightInd w:val="0"/>
        <w:snapToGrid w:val="0"/>
        <w:spacing w:line="600" w:lineRule="exact"/>
        <w:ind w:firstLine="880"/>
        <w:jc w:val="left"/>
        <w:textAlignment w:val="auto"/>
        <w:rPr>
          <w:rFonts w:hint="eastAsia" w:ascii="方正仿宋简体" w:hAnsi="方正仿宋简体" w:eastAsia="方正仿宋简体" w:cs="方正仿宋简体"/>
          <w:color w:val="000000"/>
          <w:kern w:val="0"/>
          <w:sz w:val="32"/>
          <w:szCs w:val="32"/>
          <w:lang w:val="en-US" w:eastAsia="zh-CN"/>
        </w:rPr>
      </w:pPr>
      <w:r>
        <w:rPr>
          <w:rFonts w:hint="eastAsia" w:ascii="方正仿宋简体" w:hAnsi="方正仿宋简体" w:eastAsia="方正仿宋简体" w:cs="方正仿宋简体"/>
          <w:color w:val="000000"/>
          <w:kern w:val="0"/>
          <w:sz w:val="32"/>
          <w:szCs w:val="32"/>
          <w:lang w:val="en-US" w:eastAsia="zh-CN"/>
        </w:rPr>
        <w:t>星村镇根据不同路段的绿化基础、地形地貌、土壤条件等因素完成行政村居的绿化提升工程，被列为市级美丽乡村连片治理示范镇，星村镇后六安村命名山东省森林村居，星村镇在北陈家庄村、星二村、沙岗村等村推广“以地定权，管绿护绿，收益分成”模式明确管护责任人，加强绿化管护。</w:t>
      </w:r>
    </w:p>
    <w:p>
      <w:pPr>
        <w:pageBreakBefore w:val="0"/>
        <w:widowControl w:val="0"/>
        <w:kinsoku/>
        <w:wordWrap/>
        <w:overflowPunct/>
        <w:topLinePunct w:val="0"/>
        <w:autoSpaceDE/>
        <w:autoSpaceDN/>
        <w:bidi w:val="0"/>
        <w:adjustRightInd w:val="0"/>
        <w:snapToGrid w:val="0"/>
        <w:spacing w:line="600" w:lineRule="exact"/>
        <w:ind w:firstLine="880"/>
        <w:jc w:val="left"/>
        <w:textAlignment w:val="auto"/>
        <w:rPr>
          <w:rFonts w:hint="eastAsia" w:ascii="方正仿宋简体" w:hAnsi="方正仿宋简体" w:eastAsia="方正仿宋简体" w:cs="方正仿宋简体"/>
          <w:color w:val="000000"/>
          <w:kern w:val="0"/>
          <w:sz w:val="32"/>
          <w:szCs w:val="32"/>
          <w:lang w:val="en-US" w:eastAsia="zh-CN"/>
        </w:rPr>
      </w:pPr>
      <w:r>
        <w:rPr>
          <w:rFonts w:hint="eastAsia" w:ascii="方正仿宋简体" w:hAnsi="方正仿宋简体" w:eastAsia="方正仿宋简体" w:cs="方正仿宋简体"/>
          <w:color w:val="000000"/>
          <w:kern w:val="0"/>
          <w:sz w:val="32"/>
          <w:szCs w:val="32"/>
          <w:lang w:val="en-US" w:eastAsia="zh-CN"/>
        </w:rPr>
        <w:t>星村镇长期以来全力做好护林防火工作，一是明确相关责任，确立分管负责人亲自抓，班子成员合力抓，工作人员具体抓，一级抓一级，层层抓落实的工作机制，形成齐抓共管的工作格局，并各村签订护林防火责任书，制定、完善森林防火应急预案，明确规定防火责任。二是加大宣传力度，不定期出动宣传车辆巡回宣传、在各服务区、行政村悬挂标语、发放防火知识传单，大力宣传《森林防火条例》和防火知识以及防火的重要意义，确保宣传效果到位，防火意识入脑入心。三是开展集中整治，加大各村田间地头用火的巡查力度，由农业服务中心与各村护林员组织巡查队深入重点火险区、重点林区、重点设施等要害部位开展拉网式排查，杜绝违规用火的现象发生。四是强化督促检查，采取不定时、不定点派出督查组督查、随机抽查、群众监督，护林员每天防火情况汇报等方式，开展护林防火督查，检查各村森林防火工作的开展情况，确保护林防火各项工作落实到位。</w:t>
      </w:r>
    </w:p>
    <w:p>
      <w:pPr>
        <w:pageBreakBefore w:val="0"/>
        <w:widowControl w:val="0"/>
        <w:kinsoku/>
        <w:wordWrap/>
        <w:overflowPunct/>
        <w:topLinePunct w:val="0"/>
        <w:autoSpaceDE/>
        <w:autoSpaceDN/>
        <w:bidi w:val="0"/>
        <w:adjustRightInd w:val="0"/>
        <w:snapToGrid w:val="0"/>
        <w:spacing w:line="600" w:lineRule="exact"/>
        <w:ind w:firstLine="880"/>
        <w:jc w:val="left"/>
        <w:textAlignment w:val="auto"/>
        <w:rPr>
          <w:rFonts w:hint="eastAsia" w:ascii="方正仿宋简体" w:hAnsi="方正仿宋简体" w:eastAsia="方正仿宋简体" w:cs="方正仿宋简体"/>
          <w:color w:val="000000"/>
          <w:kern w:val="0"/>
          <w:sz w:val="32"/>
          <w:szCs w:val="32"/>
          <w:lang w:val="en-US" w:eastAsia="zh-CN"/>
        </w:rPr>
      </w:pPr>
      <w:r>
        <w:rPr>
          <w:rFonts w:hint="eastAsia" w:ascii="方正仿宋简体" w:hAnsi="方正仿宋简体" w:eastAsia="方正仿宋简体" w:cs="方正仿宋简体"/>
          <w:color w:val="000000"/>
          <w:kern w:val="0"/>
          <w:sz w:val="32"/>
          <w:szCs w:val="32"/>
          <w:lang w:val="en-US" w:eastAsia="zh-CN"/>
        </w:rPr>
        <w:t>近年来，随着森林资源总量的增加，森林蓄积量增大，可燃物沉降，冬春季气候干燥加剧了森林火灾发生机率；群众对火灾防范意识认识程度不足，野外违规用火行为等增加了森林火灾的风险。</w:t>
      </w:r>
    </w:p>
    <w:p>
      <w:pPr>
        <w:pStyle w:val="3"/>
        <w:keepNext/>
        <w:keepLines/>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outlineLvl w:val="0"/>
        <w:rPr>
          <w:rFonts w:hint="eastAsia" w:ascii="方正仿宋简体" w:hAnsi="方正仿宋简体" w:eastAsia="方正仿宋简体" w:cs="方正仿宋简体"/>
          <w:b/>
          <w:bCs/>
          <w:color w:val="000000"/>
          <w:kern w:val="0"/>
          <w:sz w:val="32"/>
          <w:szCs w:val="32"/>
          <w:lang w:val="en-US" w:eastAsia="zh-CN" w:bidi="ar-SA"/>
        </w:rPr>
      </w:pPr>
      <w:bookmarkStart w:id="20" w:name="_Toc22514"/>
      <w:r>
        <w:rPr>
          <w:rFonts w:hint="eastAsia" w:ascii="方正仿宋简体" w:hAnsi="方正仿宋简体" w:eastAsia="方正仿宋简体" w:cs="方正仿宋简体"/>
          <w:b/>
          <w:bCs/>
          <w:color w:val="000000"/>
          <w:kern w:val="0"/>
          <w:sz w:val="32"/>
          <w:szCs w:val="32"/>
          <w:lang w:val="en-US" w:eastAsia="zh-CN" w:bidi="ar-SA"/>
        </w:rPr>
        <w:t>2主要任务</w:t>
      </w:r>
      <w:bookmarkEnd w:id="20"/>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21" w:name="_Toc27455"/>
      <w:r>
        <w:rPr>
          <w:rFonts w:hint="eastAsia" w:ascii="Times New Roman" w:hAnsi="Times New Roman" w:eastAsia="方正楷体简体" w:cs="宋体"/>
          <w:b/>
          <w:bCs/>
          <w:kern w:val="0"/>
          <w:szCs w:val="22"/>
          <w:lang w:val="en-US" w:eastAsia="zh-CN" w:bidi="zh-CN"/>
        </w:rPr>
        <w:t>2.1转移疏散人员</w:t>
      </w:r>
      <w:bookmarkEnd w:id="21"/>
    </w:p>
    <w:p>
      <w:pPr>
        <w:pageBreakBefore w:val="0"/>
        <w:widowControl w:val="0"/>
        <w:kinsoku/>
        <w:wordWrap/>
        <w:overflowPunct/>
        <w:topLinePunct w:val="0"/>
        <w:autoSpaceDE/>
        <w:autoSpaceDN/>
        <w:bidi w:val="0"/>
        <w:adjustRightInd w:val="0"/>
        <w:snapToGrid w:val="0"/>
        <w:spacing w:line="600" w:lineRule="exact"/>
        <w:ind w:firstLine="880"/>
        <w:jc w:val="left"/>
        <w:textAlignment w:val="auto"/>
        <w:rPr>
          <w:rFonts w:hint="eastAsia" w:ascii="方正仿宋简体" w:hAnsi="方正仿宋简体" w:eastAsia="方正仿宋简体" w:cs="方正仿宋简体"/>
          <w:color w:val="000000"/>
          <w:kern w:val="0"/>
          <w:sz w:val="32"/>
          <w:szCs w:val="32"/>
          <w:lang w:val="en-US" w:eastAsia="zh-CN"/>
        </w:rPr>
      </w:pPr>
      <w:r>
        <w:rPr>
          <w:rFonts w:hint="eastAsia" w:ascii="方正仿宋简体" w:hAnsi="方正仿宋简体" w:eastAsia="方正仿宋简体" w:cs="方正仿宋简体"/>
          <w:color w:val="000000"/>
          <w:kern w:val="0"/>
          <w:sz w:val="32"/>
          <w:szCs w:val="32"/>
          <w:lang w:val="en-US" w:eastAsia="zh-CN"/>
        </w:rPr>
        <w:t>指导协助火灾发生地组织开展解救、转移、疏散受威胁群众并及时进行妥善安置和必要的医疗救治。</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22" w:name="_Toc22780"/>
      <w:r>
        <w:rPr>
          <w:rFonts w:hint="eastAsia" w:ascii="Times New Roman" w:hAnsi="Times New Roman" w:eastAsia="方正楷体简体" w:cs="宋体"/>
          <w:b/>
          <w:bCs/>
          <w:kern w:val="0"/>
          <w:szCs w:val="22"/>
          <w:lang w:val="en-US" w:eastAsia="zh-CN" w:bidi="zh-CN"/>
        </w:rPr>
        <w:t>2.2组织灭火行动</w:t>
      </w:r>
      <w:bookmarkEnd w:id="22"/>
    </w:p>
    <w:p>
      <w:pPr>
        <w:pageBreakBefore w:val="0"/>
        <w:widowControl w:val="0"/>
        <w:kinsoku/>
        <w:wordWrap/>
        <w:overflowPunct/>
        <w:topLinePunct w:val="0"/>
        <w:autoSpaceDE/>
        <w:autoSpaceDN/>
        <w:bidi w:val="0"/>
        <w:adjustRightInd w:val="0"/>
        <w:snapToGrid w:val="0"/>
        <w:spacing w:line="600" w:lineRule="exact"/>
        <w:ind w:firstLine="880"/>
        <w:jc w:val="left"/>
        <w:textAlignment w:val="auto"/>
        <w:rPr>
          <w:rFonts w:hint="eastAsia" w:ascii="方正仿宋简体" w:hAnsi="方正仿宋简体" w:eastAsia="方正仿宋简体" w:cs="方正仿宋简体"/>
          <w:color w:val="000000"/>
          <w:kern w:val="0"/>
          <w:sz w:val="32"/>
          <w:szCs w:val="32"/>
          <w:lang w:val="en-US" w:eastAsia="zh-CN"/>
        </w:rPr>
      </w:pPr>
      <w:r>
        <w:rPr>
          <w:rFonts w:hint="eastAsia" w:ascii="方正仿宋简体" w:hAnsi="方正仿宋简体" w:eastAsia="方正仿宋简体" w:cs="方正仿宋简体"/>
          <w:color w:val="000000"/>
          <w:kern w:val="0"/>
          <w:sz w:val="32"/>
          <w:szCs w:val="32"/>
          <w:lang w:val="en-US" w:eastAsia="zh-CN"/>
        </w:rPr>
        <w:t>在确保人员安全的前提下，科学运用各种手段指导协助火灾发生地组织扑明火、打火头、开挖（设置）防火隔离带、隔离、清火线、守火场；协调解决在扑火工作中存在的实际困难。</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23" w:name="_Toc28491"/>
      <w:r>
        <w:rPr>
          <w:rFonts w:hint="eastAsia" w:ascii="Times New Roman" w:hAnsi="Times New Roman" w:eastAsia="方正楷体简体" w:cs="宋体"/>
          <w:b/>
          <w:bCs/>
          <w:kern w:val="0"/>
          <w:szCs w:val="22"/>
          <w:lang w:val="en-US" w:eastAsia="zh-CN" w:bidi="zh-CN"/>
        </w:rPr>
        <w:t>2.3保护重要目标</w:t>
      </w:r>
      <w:bookmarkEnd w:id="23"/>
    </w:p>
    <w:p>
      <w:pPr>
        <w:pageBreakBefore w:val="0"/>
        <w:widowControl w:val="0"/>
        <w:kinsoku/>
        <w:wordWrap/>
        <w:overflowPunct/>
        <w:topLinePunct w:val="0"/>
        <w:autoSpaceDE/>
        <w:autoSpaceDN/>
        <w:bidi w:val="0"/>
        <w:adjustRightInd w:val="0"/>
        <w:snapToGrid w:val="0"/>
        <w:spacing w:line="600" w:lineRule="exact"/>
        <w:ind w:firstLine="880"/>
        <w:jc w:val="left"/>
        <w:textAlignment w:val="auto"/>
        <w:rPr>
          <w:rFonts w:hint="eastAsia" w:ascii="方正仿宋简体" w:hAnsi="方正仿宋简体" w:eastAsia="方正仿宋简体" w:cs="方正仿宋简体"/>
          <w:color w:val="000000"/>
          <w:kern w:val="0"/>
          <w:sz w:val="32"/>
          <w:szCs w:val="32"/>
          <w:lang w:val="en-US" w:eastAsia="zh-CN"/>
        </w:rPr>
      </w:pPr>
      <w:r>
        <w:rPr>
          <w:rFonts w:hint="eastAsia" w:ascii="方正仿宋简体" w:hAnsi="方正仿宋简体" w:eastAsia="方正仿宋简体" w:cs="方正仿宋简体"/>
          <w:color w:val="000000"/>
          <w:kern w:val="0"/>
          <w:sz w:val="32"/>
          <w:szCs w:val="32"/>
          <w:lang w:val="en-US" w:eastAsia="zh-CN"/>
        </w:rPr>
        <w:t>指导协助导火灾发生地保护民生和重要军事目标以及重大危险源安全。</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24" w:name="_Toc19064"/>
      <w:r>
        <w:rPr>
          <w:rFonts w:hint="eastAsia" w:ascii="Times New Roman" w:hAnsi="Times New Roman" w:eastAsia="方正楷体简体" w:cs="宋体"/>
          <w:b/>
          <w:bCs/>
          <w:kern w:val="0"/>
          <w:szCs w:val="22"/>
          <w:lang w:val="en-US" w:eastAsia="zh-CN" w:bidi="zh-CN"/>
        </w:rPr>
        <w:t>2.4转移重要物资</w:t>
      </w:r>
      <w:bookmarkEnd w:id="24"/>
    </w:p>
    <w:p>
      <w:pPr>
        <w:pageBreakBefore w:val="0"/>
        <w:widowControl w:val="0"/>
        <w:kinsoku/>
        <w:wordWrap/>
        <w:overflowPunct/>
        <w:topLinePunct w:val="0"/>
        <w:autoSpaceDE/>
        <w:autoSpaceDN/>
        <w:bidi w:val="0"/>
        <w:adjustRightInd w:val="0"/>
        <w:snapToGrid w:val="0"/>
        <w:spacing w:line="600" w:lineRule="exact"/>
        <w:ind w:firstLine="880"/>
        <w:jc w:val="left"/>
        <w:textAlignment w:val="auto"/>
        <w:rPr>
          <w:rFonts w:hint="eastAsia" w:ascii="方正仿宋简体" w:hAnsi="方正仿宋简体" w:eastAsia="方正仿宋简体" w:cs="方正仿宋简体"/>
          <w:color w:val="000000"/>
          <w:kern w:val="0"/>
          <w:sz w:val="32"/>
          <w:szCs w:val="32"/>
          <w:lang w:val="en-US" w:eastAsia="zh-CN"/>
        </w:rPr>
      </w:pPr>
      <w:r>
        <w:rPr>
          <w:rFonts w:hint="eastAsia" w:ascii="方正仿宋简体" w:hAnsi="方正仿宋简体" w:eastAsia="方正仿宋简体" w:cs="方正仿宋简体"/>
          <w:color w:val="000000"/>
          <w:kern w:val="0"/>
          <w:sz w:val="32"/>
          <w:szCs w:val="32"/>
          <w:lang w:val="en-US" w:eastAsia="zh-CN"/>
        </w:rPr>
        <w:t>指导协助火灾发生地组织抢救、运送、转移重要物资。</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25" w:name="_Toc26772"/>
      <w:r>
        <w:rPr>
          <w:rFonts w:hint="eastAsia" w:ascii="Times New Roman" w:hAnsi="Times New Roman" w:eastAsia="方正楷体简体" w:cs="宋体"/>
          <w:b/>
          <w:bCs/>
          <w:kern w:val="0"/>
          <w:szCs w:val="22"/>
          <w:lang w:val="en-US" w:eastAsia="zh-CN" w:bidi="zh-CN"/>
        </w:rPr>
        <w:t>2.5维护社会稳定</w:t>
      </w:r>
      <w:bookmarkEnd w:id="25"/>
    </w:p>
    <w:p>
      <w:pPr>
        <w:pageBreakBefore w:val="0"/>
        <w:widowControl w:val="0"/>
        <w:kinsoku/>
        <w:wordWrap/>
        <w:overflowPunct/>
        <w:topLinePunct w:val="0"/>
        <w:autoSpaceDE/>
        <w:autoSpaceDN/>
        <w:bidi w:val="0"/>
        <w:adjustRightInd w:val="0"/>
        <w:snapToGrid w:val="0"/>
        <w:spacing w:line="600" w:lineRule="exact"/>
        <w:ind w:firstLine="880"/>
        <w:jc w:val="left"/>
        <w:textAlignment w:val="auto"/>
        <w:rPr>
          <w:rFonts w:hint="eastAsia" w:ascii="方正仿宋简体" w:hAnsi="方正仿宋简体" w:eastAsia="方正仿宋简体" w:cs="方正仿宋简体"/>
          <w:color w:val="000000"/>
          <w:kern w:val="0"/>
          <w:sz w:val="32"/>
          <w:szCs w:val="32"/>
          <w:lang w:val="en-US" w:eastAsia="zh-CN"/>
        </w:rPr>
      </w:pPr>
      <w:r>
        <w:rPr>
          <w:rFonts w:hint="eastAsia" w:ascii="方正仿宋简体" w:hAnsi="方正仿宋简体" w:eastAsia="方正仿宋简体" w:cs="方正仿宋简体"/>
          <w:color w:val="000000"/>
          <w:kern w:val="0"/>
          <w:sz w:val="32"/>
          <w:szCs w:val="32"/>
          <w:lang w:val="en-US" w:eastAsia="zh-CN"/>
        </w:rPr>
        <w:t>指导协助火灾发生地加强火灾发生地区社会治安工作，严密防范违法犯罪行为，加强重点目标守卫和治安巡逻，维护火灾发生地区社会秩序稳定。</w:t>
      </w:r>
    </w:p>
    <w:p>
      <w:pPr>
        <w:pStyle w:val="3"/>
        <w:keepNext/>
        <w:keepLines/>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outlineLvl w:val="0"/>
        <w:rPr>
          <w:rFonts w:hint="eastAsia" w:ascii="方正仿宋简体" w:hAnsi="方正仿宋简体" w:eastAsia="方正仿宋简体" w:cs="方正仿宋简体"/>
          <w:b/>
          <w:bCs/>
          <w:color w:val="000000"/>
          <w:kern w:val="0"/>
          <w:sz w:val="32"/>
          <w:szCs w:val="32"/>
          <w:lang w:val="en-US" w:eastAsia="zh-CN" w:bidi="ar-SA"/>
        </w:rPr>
      </w:pPr>
      <w:bookmarkStart w:id="26" w:name="_Toc8585"/>
      <w:r>
        <w:rPr>
          <w:rFonts w:hint="eastAsia" w:ascii="方正仿宋简体" w:hAnsi="方正仿宋简体" w:eastAsia="方正仿宋简体" w:cs="方正仿宋简体"/>
          <w:b/>
          <w:bCs/>
          <w:color w:val="000000"/>
          <w:kern w:val="0"/>
          <w:sz w:val="32"/>
          <w:szCs w:val="32"/>
          <w:lang w:val="en-US" w:eastAsia="zh-CN" w:bidi="ar-SA"/>
        </w:rPr>
        <w:t>3森防指组织体系及职责</w:t>
      </w:r>
      <w:bookmarkEnd w:id="26"/>
    </w:p>
    <w:p>
      <w:pPr>
        <w:keepNext w:val="0"/>
        <w:keepLines w:val="0"/>
        <w:widowControl/>
        <w:suppressLineNumbers w:val="0"/>
        <w:ind w:left="0" w:leftChars="0" w:firstLine="0" w:firstLineChars="0"/>
        <w:jc w:val="left"/>
        <w:rPr>
          <w:rFonts w:hint="eastAsia" w:ascii="方正仿宋简体" w:hAnsi="方正仿宋简体" w:eastAsia="方正仿宋简体" w:cs="方正仿宋简体"/>
          <w:b w:val="0"/>
          <w:color w:val="000000"/>
          <w:kern w:val="0"/>
          <w:sz w:val="32"/>
          <w:szCs w:val="32"/>
          <w:lang w:val="en-US" w:eastAsia="zh-CN" w:bidi="ar-SA"/>
        </w:rPr>
      </w:pPr>
      <w:bookmarkStart w:id="27" w:name="_Toc16600"/>
      <w:r>
        <w:rPr>
          <w:rFonts w:hint="eastAsia" w:ascii="方正仿宋简体" w:hAnsi="方正仿宋简体" w:eastAsia="方正仿宋简体" w:cs="方正仿宋简体"/>
          <w:b w:val="0"/>
          <w:color w:val="000000"/>
          <w:kern w:val="0"/>
          <w:sz w:val="32"/>
          <w:szCs w:val="32"/>
          <w:lang w:val="en-US" w:eastAsia="en-US" w:bidi="ar-SA"/>
        </w:rPr>
        <w:t>应急组织体系如下图所示</w:t>
      </w:r>
      <w:r>
        <w:rPr>
          <w:rFonts w:hint="eastAsia" w:ascii="方正仿宋简体" w:hAnsi="方正仿宋简体" w:eastAsia="方正仿宋简体" w:cs="方正仿宋简体"/>
          <w:b w:val="0"/>
          <w:color w:val="000000"/>
          <w:kern w:val="0"/>
          <w:sz w:val="32"/>
          <w:szCs w:val="32"/>
          <w:lang w:val="en-US" w:eastAsia="zh-CN" w:bidi="ar-SA"/>
        </w:rPr>
        <w:t>：</w:t>
      </w:r>
      <w:r>
        <w:rPr>
          <w:rFonts w:hint="eastAsia" w:ascii="方正仿宋简体" w:hAnsi="方正仿宋简体" w:eastAsia="方正仿宋简体" w:cs="方正仿宋简体"/>
          <w:b w:val="0"/>
          <w:color w:val="000000"/>
          <w:kern w:val="0"/>
          <w:sz w:val="32"/>
          <w:szCs w:val="32"/>
          <w:lang w:val="en-US" w:eastAsia="en-US" w:bidi="ar-SA"/>
        </w:rPr>
        <mc:AlternateContent>
          <mc:Choice Requires="wpg">
            <w:drawing>
              <wp:inline distT="0" distB="0" distL="114300" distR="114300">
                <wp:extent cx="5648960" cy="3492500"/>
                <wp:effectExtent l="0" t="0" r="8890" b="12700"/>
                <wp:docPr id="2" name="组合 2"/>
                <wp:cNvGraphicFramePr/>
                <a:graphic xmlns:a="http://schemas.openxmlformats.org/drawingml/2006/main">
                  <a:graphicData uri="http://schemas.microsoft.com/office/word/2010/wordprocessingGroup">
                    <wpg:wgp>
                      <wpg:cNvGrpSpPr/>
                      <wpg:grpSpPr>
                        <a:xfrm>
                          <a:off x="0" y="0"/>
                          <a:ext cx="5648960" cy="3492500"/>
                          <a:chOff x="2761" y="208"/>
                          <a:chExt cx="7146" cy="3926"/>
                        </a:xfrm>
                        <a:effectLst/>
                      </wpg:grpSpPr>
                      <wps:wsp>
                        <wps:cNvPr id="86" name="任意多边形 86"/>
                        <wps:cNvSpPr/>
                        <wps:spPr>
                          <a:xfrm>
                            <a:off x="2761" y="2468"/>
                            <a:ext cx="600" cy="1640"/>
                          </a:xfrm>
                          <a:custGeom>
                            <a:avLst/>
                            <a:gdLst/>
                            <a:ahLst/>
                            <a:cxnLst/>
                            <a:pathLst>
                              <a:path w="600" h="1640">
                                <a:moveTo>
                                  <a:pt x="600" y="1640"/>
                                </a:moveTo>
                                <a:lnTo>
                                  <a:pt x="0" y="1640"/>
                                </a:lnTo>
                                <a:lnTo>
                                  <a:pt x="0" y="0"/>
                                </a:lnTo>
                                <a:lnTo>
                                  <a:pt x="600" y="0"/>
                                </a:lnTo>
                                <a:lnTo>
                                  <a:pt x="600" y="8"/>
                                </a:lnTo>
                                <a:lnTo>
                                  <a:pt x="15" y="8"/>
                                </a:lnTo>
                                <a:lnTo>
                                  <a:pt x="7" y="15"/>
                                </a:lnTo>
                                <a:lnTo>
                                  <a:pt x="15" y="15"/>
                                </a:lnTo>
                                <a:lnTo>
                                  <a:pt x="15" y="1625"/>
                                </a:lnTo>
                                <a:lnTo>
                                  <a:pt x="7" y="1625"/>
                                </a:lnTo>
                                <a:lnTo>
                                  <a:pt x="15" y="1633"/>
                                </a:lnTo>
                                <a:lnTo>
                                  <a:pt x="600" y="1633"/>
                                </a:lnTo>
                                <a:lnTo>
                                  <a:pt x="600" y="1640"/>
                                </a:lnTo>
                                <a:close/>
                                <a:moveTo>
                                  <a:pt x="15" y="15"/>
                                </a:moveTo>
                                <a:lnTo>
                                  <a:pt x="7" y="15"/>
                                </a:lnTo>
                                <a:lnTo>
                                  <a:pt x="15" y="8"/>
                                </a:lnTo>
                                <a:lnTo>
                                  <a:pt x="15" y="15"/>
                                </a:lnTo>
                                <a:close/>
                                <a:moveTo>
                                  <a:pt x="585" y="15"/>
                                </a:moveTo>
                                <a:lnTo>
                                  <a:pt x="15" y="15"/>
                                </a:lnTo>
                                <a:lnTo>
                                  <a:pt x="15" y="8"/>
                                </a:lnTo>
                                <a:lnTo>
                                  <a:pt x="585" y="8"/>
                                </a:lnTo>
                                <a:lnTo>
                                  <a:pt x="585" y="15"/>
                                </a:lnTo>
                                <a:close/>
                                <a:moveTo>
                                  <a:pt x="585" y="1633"/>
                                </a:moveTo>
                                <a:lnTo>
                                  <a:pt x="585" y="8"/>
                                </a:lnTo>
                                <a:lnTo>
                                  <a:pt x="592" y="15"/>
                                </a:lnTo>
                                <a:lnTo>
                                  <a:pt x="600" y="15"/>
                                </a:lnTo>
                                <a:lnTo>
                                  <a:pt x="600" y="1625"/>
                                </a:lnTo>
                                <a:lnTo>
                                  <a:pt x="592" y="1625"/>
                                </a:lnTo>
                                <a:lnTo>
                                  <a:pt x="585" y="1633"/>
                                </a:lnTo>
                                <a:close/>
                                <a:moveTo>
                                  <a:pt x="600" y="15"/>
                                </a:moveTo>
                                <a:lnTo>
                                  <a:pt x="592" y="15"/>
                                </a:lnTo>
                                <a:lnTo>
                                  <a:pt x="585" y="8"/>
                                </a:lnTo>
                                <a:lnTo>
                                  <a:pt x="600" y="8"/>
                                </a:lnTo>
                                <a:lnTo>
                                  <a:pt x="600" y="15"/>
                                </a:lnTo>
                                <a:close/>
                                <a:moveTo>
                                  <a:pt x="15" y="1633"/>
                                </a:moveTo>
                                <a:lnTo>
                                  <a:pt x="7" y="1625"/>
                                </a:lnTo>
                                <a:lnTo>
                                  <a:pt x="15" y="1625"/>
                                </a:lnTo>
                                <a:lnTo>
                                  <a:pt x="15" y="1633"/>
                                </a:lnTo>
                                <a:close/>
                                <a:moveTo>
                                  <a:pt x="585" y="1633"/>
                                </a:moveTo>
                                <a:lnTo>
                                  <a:pt x="15" y="1633"/>
                                </a:lnTo>
                                <a:lnTo>
                                  <a:pt x="15" y="1625"/>
                                </a:lnTo>
                                <a:lnTo>
                                  <a:pt x="585" y="1625"/>
                                </a:lnTo>
                                <a:lnTo>
                                  <a:pt x="585" y="1633"/>
                                </a:lnTo>
                                <a:close/>
                                <a:moveTo>
                                  <a:pt x="600" y="1633"/>
                                </a:moveTo>
                                <a:lnTo>
                                  <a:pt x="585" y="1633"/>
                                </a:lnTo>
                                <a:lnTo>
                                  <a:pt x="592" y="1625"/>
                                </a:lnTo>
                                <a:lnTo>
                                  <a:pt x="600" y="1625"/>
                                </a:lnTo>
                                <a:lnTo>
                                  <a:pt x="600" y="1633"/>
                                </a:lnTo>
                                <a:close/>
                              </a:path>
                            </a:pathLst>
                          </a:custGeom>
                          <a:solidFill>
                            <a:srgbClr val="000000"/>
                          </a:solidFill>
                          <a:ln>
                            <a:noFill/>
                          </a:ln>
                          <a:effectLst/>
                        </wps:spPr>
                        <wps:bodyPr upright="1"/>
                      </wps:wsp>
                      <wps:wsp>
                        <wps:cNvPr id="87" name="直接连接符 87"/>
                        <wps:cNvCnPr/>
                        <wps:spPr>
                          <a:xfrm>
                            <a:off x="3056" y="2125"/>
                            <a:ext cx="6661" cy="5"/>
                          </a:xfrm>
                          <a:prstGeom prst="line">
                            <a:avLst/>
                          </a:prstGeom>
                          <a:ln w="13335" cap="flat" cmpd="sng">
                            <a:solidFill>
                              <a:srgbClr val="000000"/>
                            </a:solidFill>
                            <a:prstDash val="solid"/>
                            <a:headEnd type="none" w="med" len="med"/>
                            <a:tailEnd type="none" w="med" len="med"/>
                          </a:ln>
                          <a:effectLst/>
                        </wps:spPr>
                        <wps:bodyPr upright="1"/>
                      </wps:wsp>
                      <wps:wsp>
                        <wps:cNvPr id="88" name="直接连接符 88"/>
                        <wps:cNvCnPr/>
                        <wps:spPr>
                          <a:xfrm flipH="1">
                            <a:off x="3043" y="2142"/>
                            <a:ext cx="11" cy="325"/>
                          </a:xfrm>
                          <a:prstGeom prst="line">
                            <a:avLst/>
                          </a:prstGeom>
                          <a:ln w="10160" cap="flat" cmpd="sng">
                            <a:solidFill>
                              <a:srgbClr val="000000"/>
                            </a:solidFill>
                            <a:prstDash val="solid"/>
                            <a:headEnd type="none" w="med" len="med"/>
                            <a:tailEnd type="none" w="med" len="med"/>
                          </a:ln>
                          <a:effectLst/>
                        </wps:spPr>
                        <wps:bodyPr upright="1"/>
                      </wps:wsp>
                      <wps:wsp>
                        <wps:cNvPr id="89" name="任意多边形 89"/>
                        <wps:cNvSpPr/>
                        <wps:spPr>
                          <a:xfrm>
                            <a:off x="3736" y="2468"/>
                            <a:ext cx="600" cy="1640"/>
                          </a:xfrm>
                          <a:custGeom>
                            <a:avLst/>
                            <a:gdLst/>
                            <a:ahLst/>
                            <a:cxnLst/>
                            <a:pathLst>
                              <a:path w="600" h="1640">
                                <a:moveTo>
                                  <a:pt x="600" y="1640"/>
                                </a:moveTo>
                                <a:lnTo>
                                  <a:pt x="0" y="1640"/>
                                </a:lnTo>
                                <a:lnTo>
                                  <a:pt x="0" y="0"/>
                                </a:lnTo>
                                <a:lnTo>
                                  <a:pt x="600" y="0"/>
                                </a:lnTo>
                                <a:lnTo>
                                  <a:pt x="600" y="8"/>
                                </a:lnTo>
                                <a:lnTo>
                                  <a:pt x="15" y="8"/>
                                </a:lnTo>
                                <a:lnTo>
                                  <a:pt x="7" y="15"/>
                                </a:lnTo>
                                <a:lnTo>
                                  <a:pt x="15" y="15"/>
                                </a:lnTo>
                                <a:lnTo>
                                  <a:pt x="15" y="1625"/>
                                </a:lnTo>
                                <a:lnTo>
                                  <a:pt x="7" y="1625"/>
                                </a:lnTo>
                                <a:lnTo>
                                  <a:pt x="15" y="1633"/>
                                </a:lnTo>
                                <a:lnTo>
                                  <a:pt x="600" y="1633"/>
                                </a:lnTo>
                                <a:lnTo>
                                  <a:pt x="600" y="1640"/>
                                </a:lnTo>
                                <a:close/>
                                <a:moveTo>
                                  <a:pt x="15" y="15"/>
                                </a:moveTo>
                                <a:lnTo>
                                  <a:pt x="7" y="15"/>
                                </a:lnTo>
                                <a:lnTo>
                                  <a:pt x="15" y="8"/>
                                </a:lnTo>
                                <a:lnTo>
                                  <a:pt x="15" y="15"/>
                                </a:lnTo>
                                <a:close/>
                                <a:moveTo>
                                  <a:pt x="585" y="15"/>
                                </a:moveTo>
                                <a:lnTo>
                                  <a:pt x="15" y="15"/>
                                </a:lnTo>
                                <a:lnTo>
                                  <a:pt x="15" y="8"/>
                                </a:lnTo>
                                <a:lnTo>
                                  <a:pt x="585" y="8"/>
                                </a:lnTo>
                                <a:lnTo>
                                  <a:pt x="585" y="15"/>
                                </a:lnTo>
                                <a:close/>
                                <a:moveTo>
                                  <a:pt x="585" y="1633"/>
                                </a:moveTo>
                                <a:lnTo>
                                  <a:pt x="585" y="8"/>
                                </a:lnTo>
                                <a:lnTo>
                                  <a:pt x="592" y="15"/>
                                </a:lnTo>
                                <a:lnTo>
                                  <a:pt x="600" y="15"/>
                                </a:lnTo>
                                <a:lnTo>
                                  <a:pt x="600" y="1625"/>
                                </a:lnTo>
                                <a:lnTo>
                                  <a:pt x="592" y="1625"/>
                                </a:lnTo>
                                <a:lnTo>
                                  <a:pt x="585" y="1633"/>
                                </a:lnTo>
                                <a:close/>
                                <a:moveTo>
                                  <a:pt x="600" y="15"/>
                                </a:moveTo>
                                <a:lnTo>
                                  <a:pt x="592" y="15"/>
                                </a:lnTo>
                                <a:lnTo>
                                  <a:pt x="585" y="8"/>
                                </a:lnTo>
                                <a:lnTo>
                                  <a:pt x="600" y="8"/>
                                </a:lnTo>
                                <a:lnTo>
                                  <a:pt x="600" y="15"/>
                                </a:lnTo>
                                <a:close/>
                                <a:moveTo>
                                  <a:pt x="15" y="1633"/>
                                </a:moveTo>
                                <a:lnTo>
                                  <a:pt x="7" y="1625"/>
                                </a:lnTo>
                                <a:lnTo>
                                  <a:pt x="15" y="1625"/>
                                </a:lnTo>
                                <a:lnTo>
                                  <a:pt x="15" y="1633"/>
                                </a:lnTo>
                                <a:close/>
                                <a:moveTo>
                                  <a:pt x="585" y="1633"/>
                                </a:moveTo>
                                <a:lnTo>
                                  <a:pt x="15" y="1633"/>
                                </a:lnTo>
                                <a:lnTo>
                                  <a:pt x="15" y="1625"/>
                                </a:lnTo>
                                <a:lnTo>
                                  <a:pt x="585" y="1625"/>
                                </a:lnTo>
                                <a:lnTo>
                                  <a:pt x="585" y="1633"/>
                                </a:lnTo>
                                <a:close/>
                                <a:moveTo>
                                  <a:pt x="600" y="1633"/>
                                </a:moveTo>
                                <a:lnTo>
                                  <a:pt x="585" y="1633"/>
                                </a:lnTo>
                                <a:lnTo>
                                  <a:pt x="592" y="1625"/>
                                </a:lnTo>
                                <a:lnTo>
                                  <a:pt x="600" y="1625"/>
                                </a:lnTo>
                                <a:lnTo>
                                  <a:pt x="600" y="1633"/>
                                </a:lnTo>
                                <a:close/>
                              </a:path>
                            </a:pathLst>
                          </a:custGeom>
                          <a:solidFill>
                            <a:srgbClr val="000000"/>
                          </a:solidFill>
                          <a:ln>
                            <a:noFill/>
                          </a:ln>
                          <a:effectLst/>
                        </wps:spPr>
                        <wps:bodyPr upright="1"/>
                      </wps:wsp>
                      <wps:wsp>
                        <wps:cNvPr id="90" name="直接连接符 90"/>
                        <wps:cNvCnPr/>
                        <wps:spPr>
                          <a:xfrm>
                            <a:off x="4030" y="2119"/>
                            <a:ext cx="0" cy="374"/>
                          </a:xfrm>
                          <a:prstGeom prst="line">
                            <a:avLst/>
                          </a:prstGeom>
                          <a:ln w="10160" cap="flat" cmpd="sng">
                            <a:solidFill>
                              <a:srgbClr val="000000"/>
                            </a:solidFill>
                            <a:prstDash val="solid"/>
                            <a:headEnd type="none" w="med" len="med"/>
                            <a:tailEnd type="none" w="med" len="med"/>
                          </a:ln>
                          <a:effectLst/>
                        </wps:spPr>
                        <wps:bodyPr upright="1"/>
                      </wps:wsp>
                      <wps:wsp>
                        <wps:cNvPr id="91" name="任意多边形 91"/>
                        <wps:cNvSpPr/>
                        <wps:spPr>
                          <a:xfrm>
                            <a:off x="4618" y="2468"/>
                            <a:ext cx="600" cy="1640"/>
                          </a:xfrm>
                          <a:custGeom>
                            <a:avLst/>
                            <a:gdLst/>
                            <a:ahLst/>
                            <a:cxnLst/>
                            <a:pathLst>
                              <a:path w="600" h="1640">
                                <a:moveTo>
                                  <a:pt x="600" y="1640"/>
                                </a:moveTo>
                                <a:lnTo>
                                  <a:pt x="0" y="1640"/>
                                </a:lnTo>
                                <a:lnTo>
                                  <a:pt x="0" y="0"/>
                                </a:lnTo>
                                <a:lnTo>
                                  <a:pt x="600" y="0"/>
                                </a:lnTo>
                                <a:lnTo>
                                  <a:pt x="600" y="8"/>
                                </a:lnTo>
                                <a:lnTo>
                                  <a:pt x="15" y="8"/>
                                </a:lnTo>
                                <a:lnTo>
                                  <a:pt x="8" y="15"/>
                                </a:lnTo>
                                <a:lnTo>
                                  <a:pt x="15" y="15"/>
                                </a:lnTo>
                                <a:lnTo>
                                  <a:pt x="15" y="1625"/>
                                </a:lnTo>
                                <a:lnTo>
                                  <a:pt x="8" y="1625"/>
                                </a:lnTo>
                                <a:lnTo>
                                  <a:pt x="15" y="1633"/>
                                </a:lnTo>
                                <a:lnTo>
                                  <a:pt x="600" y="1633"/>
                                </a:lnTo>
                                <a:lnTo>
                                  <a:pt x="600" y="1640"/>
                                </a:lnTo>
                                <a:close/>
                                <a:moveTo>
                                  <a:pt x="15" y="15"/>
                                </a:moveTo>
                                <a:lnTo>
                                  <a:pt x="8" y="15"/>
                                </a:lnTo>
                                <a:lnTo>
                                  <a:pt x="15" y="8"/>
                                </a:lnTo>
                                <a:lnTo>
                                  <a:pt x="15" y="15"/>
                                </a:lnTo>
                                <a:close/>
                                <a:moveTo>
                                  <a:pt x="585" y="15"/>
                                </a:moveTo>
                                <a:lnTo>
                                  <a:pt x="15" y="15"/>
                                </a:lnTo>
                                <a:lnTo>
                                  <a:pt x="15" y="8"/>
                                </a:lnTo>
                                <a:lnTo>
                                  <a:pt x="585" y="8"/>
                                </a:lnTo>
                                <a:lnTo>
                                  <a:pt x="585" y="15"/>
                                </a:lnTo>
                                <a:close/>
                                <a:moveTo>
                                  <a:pt x="585" y="1633"/>
                                </a:moveTo>
                                <a:lnTo>
                                  <a:pt x="585" y="8"/>
                                </a:lnTo>
                                <a:lnTo>
                                  <a:pt x="593" y="15"/>
                                </a:lnTo>
                                <a:lnTo>
                                  <a:pt x="600" y="15"/>
                                </a:lnTo>
                                <a:lnTo>
                                  <a:pt x="600" y="1625"/>
                                </a:lnTo>
                                <a:lnTo>
                                  <a:pt x="593" y="1625"/>
                                </a:lnTo>
                                <a:lnTo>
                                  <a:pt x="585" y="1633"/>
                                </a:lnTo>
                                <a:close/>
                                <a:moveTo>
                                  <a:pt x="600" y="15"/>
                                </a:moveTo>
                                <a:lnTo>
                                  <a:pt x="593" y="15"/>
                                </a:lnTo>
                                <a:lnTo>
                                  <a:pt x="585" y="8"/>
                                </a:lnTo>
                                <a:lnTo>
                                  <a:pt x="600" y="8"/>
                                </a:lnTo>
                                <a:lnTo>
                                  <a:pt x="600" y="15"/>
                                </a:lnTo>
                                <a:close/>
                                <a:moveTo>
                                  <a:pt x="15" y="1633"/>
                                </a:moveTo>
                                <a:lnTo>
                                  <a:pt x="8" y="1625"/>
                                </a:lnTo>
                                <a:lnTo>
                                  <a:pt x="15" y="1625"/>
                                </a:lnTo>
                                <a:lnTo>
                                  <a:pt x="15" y="1633"/>
                                </a:lnTo>
                                <a:close/>
                                <a:moveTo>
                                  <a:pt x="585" y="1633"/>
                                </a:moveTo>
                                <a:lnTo>
                                  <a:pt x="15" y="1633"/>
                                </a:lnTo>
                                <a:lnTo>
                                  <a:pt x="15" y="1625"/>
                                </a:lnTo>
                                <a:lnTo>
                                  <a:pt x="585" y="1625"/>
                                </a:lnTo>
                                <a:lnTo>
                                  <a:pt x="585" y="1633"/>
                                </a:lnTo>
                                <a:close/>
                                <a:moveTo>
                                  <a:pt x="600" y="1633"/>
                                </a:moveTo>
                                <a:lnTo>
                                  <a:pt x="585" y="1633"/>
                                </a:lnTo>
                                <a:lnTo>
                                  <a:pt x="593" y="1625"/>
                                </a:lnTo>
                                <a:lnTo>
                                  <a:pt x="600" y="1625"/>
                                </a:lnTo>
                                <a:lnTo>
                                  <a:pt x="600" y="1633"/>
                                </a:lnTo>
                                <a:close/>
                              </a:path>
                            </a:pathLst>
                          </a:custGeom>
                          <a:solidFill>
                            <a:srgbClr val="000000"/>
                          </a:solidFill>
                          <a:ln>
                            <a:noFill/>
                          </a:ln>
                          <a:effectLst/>
                        </wps:spPr>
                        <wps:bodyPr upright="1"/>
                      </wps:wsp>
                      <wps:wsp>
                        <wps:cNvPr id="92" name="直接连接符 92"/>
                        <wps:cNvCnPr/>
                        <wps:spPr>
                          <a:xfrm>
                            <a:off x="4945" y="2119"/>
                            <a:ext cx="0" cy="374"/>
                          </a:xfrm>
                          <a:prstGeom prst="line">
                            <a:avLst/>
                          </a:prstGeom>
                          <a:ln w="10160" cap="flat" cmpd="sng">
                            <a:solidFill>
                              <a:srgbClr val="000000"/>
                            </a:solidFill>
                            <a:prstDash val="solid"/>
                            <a:headEnd type="none" w="med" len="med"/>
                            <a:tailEnd type="none" w="med" len="med"/>
                          </a:ln>
                          <a:effectLst/>
                        </wps:spPr>
                        <wps:bodyPr upright="1"/>
                      </wps:wsp>
                      <wps:wsp>
                        <wps:cNvPr id="93" name="任意多边形 93"/>
                        <wps:cNvSpPr/>
                        <wps:spPr>
                          <a:xfrm>
                            <a:off x="6421" y="2468"/>
                            <a:ext cx="600" cy="1640"/>
                          </a:xfrm>
                          <a:custGeom>
                            <a:avLst/>
                            <a:gdLst/>
                            <a:ahLst/>
                            <a:cxnLst/>
                            <a:pathLst>
                              <a:path w="600" h="1640">
                                <a:moveTo>
                                  <a:pt x="600" y="1640"/>
                                </a:moveTo>
                                <a:lnTo>
                                  <a:pt x="0" y="1640"/>
                                </a:lnTo>
                                <a:lnTo>
                                  <a:pt x="0" y="0"/>
                                </a:lnTo>
                                <a:lnTo>
                                  <a:pt x="600" y="0"/>
                                </a:lnTo>
                                <a:lnTo>
                                  <a:pt x="600" y="8"/>
                                </a:lnTo>
                                <a:lnTo>
                                  <a:pt x="15" y="8"/>
                                </a:lnTo>
                                <a:lnTo>
                                  <a:pt x="8" y="15"/>
                                </a:lnTo>
                                <a:lnTo>
                                  <a:pt x="15" y="15"/>
                                </a:lnTo>
                                <a:lnTo>
                                  <a:pt x="15" y="1625"/>
                                </a:lnTo>
                                <a:lnTo>
                                  <a:pt x="8" y="1625"/>
                                </a:lnTo>
                                <a:lnTo>
                                  <a:pt x="15" y="1633"/>
                                </a:lnTo>
                                <a:lnTo>
                                  <a:pt x="600" y="1633"/>
                                </a:lnTo>
                                <a:lnTo>
                                  <a:pt x="600" y="1640"/>
                                </a:lnTo>
                                <a:close/>
                                <a:moveTo>
                                  <a:pt x="15" y="15"/>
                                </a:moveTo>
                                <a:lnTo>
                                  <a:pt x="8" y="15"/>
                                </a:lnTo>
                                <a:lnTo>
                                  <a:pt x="15" y="8"/>
                                </a:lnTo>
                                <a:lnTo>
                                  <a:pt x="15" y="15"/>
                                </a:lnTo>
                                <a:close/>
                                <a:moveTo>
                                  <a:pt x="585" y="15"/>
                                </a:moveTo>
                                <a:lnTo>
                                  <a:pt x="15" y="15"/>
                                </a:lnTo>
                                <a:lnTo>
                                  <a:pt x="15" y="8"/>
                                </a:lnTo>
                                <a:lnTo>
                                  <a:pt x="585" y="8"/>
                                </a:lnTo>
                                <a:lnTo>
                                  <a:pt x="585" y="15"/>
                                </a:lnTo>
                                <a:close/>
                                <a:moveTo>
                                  <a:pt x="585" y="1633"/>
                                </a:moveTo>
                                <a:lnTo>
                                  <a:pt x="585" y="8"/>
                                </a:lnTo>
                                <a:lnTo>
                                  <a:pt x="593" y="15"/>
                                </a:lnTo>
                                <a:lnTo>
                                  <a:pt x="600" y="15"/>
                                </a:lnTo>
                                <a:lnTo>
                                  <a:pt x="600" y="1625"/>
                                </a:lnTo>
                                <a:lnTo>
                                  <a:pt x="593" y="1625"/>
                                </a:lnTo>
                                <a:lnTo>
                                  <a:pt x="585" y="1633"/>
                                </a:lnTo>
                                <a:close/>
                                <a:moveTo>
                                  <a:pt x="600" y="15"/>
                                </a:moveTo>
                                <a:lnTo>
                                  <a:pt x="593" y="15"/>
                                </a:lnTo>
                                <a:lnTo>
                                  <a:pt x="585" y="8"/>
                                </a:lnTo>
                                <a:lnTo>
                                  <a:pt x="600" y="8"/>
                                </a:lnTo>
                                <a:lnTo>
                                  <a:pt x="600" y="15"/>
                                </a:lnTo>
                                <a:close/>
                                <a:moveTo>
                                  <a:pt x="15" y="1633"/>
                                </a:moveTo>
                                <a:lnTo>
                                  <a:pt x="8" y="1625"/>
                                </a:lnTo>
                                <a:lnTo>
                                  <a:pt x="15" y="1625"/>
                                </a:lnTo>
                                <a:lnTo>
                                  <a:pt x="15" y="1633"/>
                                </a:lnTo>
                                <a:close/>
                                <a:moveTo>
                                  <a:pt x="585" y="1633"/>
                                </a:moveTo>
                                <a:lnTo>
                                  <a:pt x="15" y="1633"/>
                                </a:lnTo>
                                <a:lnTo>
                                  <a:pt x="15" y="1625"/>
                                </a:lnTo>
                                <a:lnTo>
                                  <a:pt x="585" y="1625"/>
                                </a:lnTo>
                                <a:lnTo>
                                  <a:pt x="585" y="1633"/>
                                </a:lnTo>
                                <a:close/>
                                <a:moveTo>
                                  <a:pt x="600" y="1633"/>
                                </a:moveTo>
                                <a:lnTo>
                                  <a:pt x="585" y="1633"/>
                                </a:lnTo>
                                <a:lnTo>
                                  <a:pt x="593" y="1625"/>
                                </a:lnTo>
                                <a:lnTo>
                                  <a:pt x="600" y="1625"/>
                                </a:lnTo>
                                <a:lnTo>
                                  <a:pt x="600" y="1633"/>
                                </a:lnTo>
                                <a:close/>
                              </a:path>
                            </a:pathLst>
                          </a:custGeom>
                          <a:solidFill>
                            <a:srgbClr val="000000"/>
                          </a:solidFill>
                          <a:ln>
                            <a:noFill/>
                          </a:ln>
                          <a:effectLst/>
                        </wps:spPr>
                        <wps:bodyPr upright="1"/>
                      </wps:wsp>
                      <wps:wsp>
                        <wps:cNvPr id="94" name="直接连接符 94"/>
                        <wps:cNvCnPr/>
                        <wps:spPr>
                          <a:xfrm>
                            <a:off x="6618" y="2119"/>
                            <a:ext cx="0" cy="374"/>
                          </a:xfrm>
                          <a:prstGeom prst="line">
                            <a:avLst/>
                          </a:prstGeom>
                          <a:ln w="10160" cap="flat" cmpd="sng">
                            <a:solidFill>
                              <a:srgbClr val="000000"/>
                            </a:solidFill>
                            <a:prstDash val="solid"/>
                            <a:headEnd type="none" w="med" len="med"/>
                            <a:tailEnd type="none" w="med" len="med"/>
                          </a:ln>
                          <a:effectLst/>
                        </wps:spPr>
                        <wps:bodyPr upright="1"/>
                      </wps:wsp>
                      <wps:wsp>
                        <wps:cNvPr id="95" name="任意多边形 95"/>
                        <wps:cNvSpPr/>
                        <wps:spPr>
                          <a:xfrm>
                            <a:off x="7397" y="2468"/>
                            <a:ext cx="600" cy="1640"/>
                          </a:xfrm>
                          <a:custGeom>
                            <a:avLst/>
                            <a:gdLst/>
                            <a:ahLst/>
                            <a:cxnLst/>
                            <a:pathLst>
                              <a:path w="600" h="1640">
                                <a:moveTo>
                                  <a:pt x="600" y="1640"/>
                                </a:moveTo>
                                <a:lnTo>
                                  <a:pt x="0" y="1640"/>
                                </a:lnTo>
                                <a:lnTo>
                                  <a:pt x="0" y="0"/>
                                </a:lnTo>
                                <a:lnTo>
                                  <a:pt x="600" y="0"/>
                                </a:lnTo>
                                <a:lnTo>
                                  <a:pt x="600" y="8"/>
                                </a:lnTo>
                                <a:lnTo>
                                  <a:pt x="15" y="8"/>
                                </a:lnTo>
                                <a:lnTo>
                                  <a:pt x="8" y="15"/>
                                </a:lnTo>
                                <a:lnTo>
                                  <a:pt x="15" y="15"/>
                                </a:lnTo>
                                <a:lnTo>
                                  <a:pt x="15" y="1625"/>
                                </a:lnTo>
                                <a:lnTo>
                                  <a:pt x="8" y="1625"/>
                                </a:lnTo>
                                <a:lnTo>
                                  <a:pt x="15" y="1633"/>
                                </a:lnTo>
                                <a:lnTo>
                                  <a:pt x="600" y="1633"/>
                                </a:lnTo>
                                <a:lnTo>
                                  <a:pt x="600" y="1640"/>
                                </a:lnTo>
                                <a:close/>
                                <a:moveTo>
                                  <a:pt x="15" y="15"/>
                                </a:moveTo>
                                <a:lnTo>
                                  <a:pt x="8" y="15"/>
                                </a:lnTo>
                                <a:lnTo>
                                  <a:pt x="15" y="8"/>
                                </a:lnTo>
                                <a:lnTo>
                                  <a:pt x="15" y="15"/>
                                </a:lnTo>
                                <a:close/>
                                <a:moveTo>
                                  <a:pt x="585" y="15"/>
                                </a:moveTo>
                                <a:lnTo>
                                  <a:pt x="15" y="15"/>
                                </a:lnTo>
                                <a:lnTo>
                                  <a:pt x="15" y="8"/>
                                </a:lnTo>
                                <a:lnTo>
                                  <a:pt x="585" y="8"/>
                                </a:lnTo>
                                <a:lnTo>
                                  <a:pt x="585" y="15"/>
                                </a:lnTo>
                                <a:close/>
                                <a:moveTo>
                                  <a:pt x="585" y="1633"/>
                                </a:moveTo>
                                <a:lnTo>
                                  <a:pt x="585" y="8"/>
                                </a:lnTo>
                                <a:lnTo>
                                  <a:pt x="593" y="15"/>
                                </a:lnTo>
                                <a:lnTo>
                                  <a:pt x="600" y="15"/>
                                </a:lnTo>
                                <a:lnTo>
                                  <a:pt x="600" y="1625"/>
                                </a:lnTo>
                                <a:lnTo>
                                  <a:pt x="593" y="1625"/>
                                </a:lnTo>
                                <a:lnTo>
                                  <a:pt x="585" y="1633"/>
                                </a:lnTo>
                                <a:close/>
                                <a:moveTo>
                                  <a:pt x="600" y="15"/>
                                </a:moveTo>
                                <a:lnTo>
                                  <a:pt x="593" y="15"/>
                                </a:lnTo>
                                <a:lnTo>
                                  <a:pt x="585" y="8"/>
                                </a:lnTo>
                                <a:lnTo>
                                  <a:pt x="600" y="8"/>
                                </a:lnTo>
                                <a:lnTo>
                                  <a:pt x="600" y="15"/>
                                </a:lnTo>
                                <a:close/>
                                <a:moveTo>
                                  <a:pt x="15" y="1633"/>
                                </a:moveTo>
                                <a:lnTo>
                                  <a:pt x="8" y="1625"/>
                                </a:lnTo>
                                <a:lnTo>
                                  <a:pt x="15" y="1625"/>
                                </a:lnTo>
                                <a:lnTo>
                                  <a:pt x="15" y="1633"/>
                                </a:lnTo>
                                <a:close/>
                                <a:moveTo>
                                  <a:pt x="585" y="1633"/>
                                </a:moveTo>
                                <a:lnTo>
                                  <a:pt x="15" y="1633"/>
                                </a:lnTo>
                                <a:lnTo>
                                  <a:pt x="15" y="1625"/>
                                </a:lnTo>
                                <a:lnTo>
                                  <a:pt x="585" y="1625"/>
                                </a:lnTo>
                                <a:lnTo>
                                  <a:pt x="585" y="1633"/>
                                </a:lnTo>
                                <a:close/>
                                <a:moveTo>
                                  <a:pt x="600" y="1633"/>
                                </a:moveTo>
                                <a:lnTo>
                                  <a:pt x="585" y="1633"/>
                                </a:lnTo>
                                <a:lnTo>
                                  <a:pt x="593" y="1625"/>
                                </a:lnTo>
                                <a:lnTo>
                                  <a:pt x="600" y="1625"/>
                                </a:lnTo>
                                <a:lnTo>
                                  <a:pt x="600" y="1633"/>
                                </a:lnTo>
                                <a:close/>
                              </a:path>
                            </a:pathLst>
                          </a:custGeom>
                          <a:solidFill>
                            <a:srgbClr val="000000"/>
                          </a:solidFill>
                          <a:ln>
                            <a:noFill/>
                          </a:ln>
                          <a:effectLst/>
                        </wps:spPr>
                        <wps:bodyPr upright="1"/>
                      </wps:wsp>
                      <wps:wsp>
                        <wps:cNvPr id="96" name="直接连接符 96"/>
                        <wps:cNvCnPr/>
                        <wps:spPr>
                          <a:xfrm>
                            <a:off x="7672" y="2119"/>
                            <a:ext cx="0" cy="374"/>
                          </a:xfrm>
                          <a:prstGeom prst="line">
                            <a:avLst/>
                          </a:prstGeom>
                          <a:ln w="10160" cap="flat" cmpd="sng">
                            <a:solidFill>
                              <a:srgbClr val="000000"/>
                            </a:solidFill>
                            <a:prstDash val="solid"/>
                            <a:headEnd type="none" w="med" len="med"/>
                            <a:tailEnd type="none" w="med" len="med"/>
                          </a:ln>
                          <a:effectLst/>
                        </wps:spPr>
                        <wps:bodyPr upright="1"/>
                      </wps:wsp>
                      <wps:wsp>
                        <wps:cNvPr id="97" name="任意多边形 97"/>
                        <wps:cNvSpPr/>
                        <wps:spPr>
                          <a:xfrm>
                            <a:off x="8330" y="2494"/>
                            <a:ext cx="600" cy="1640"/>
                          </a:xfrm>
                          <a:custGeom>
                            <a:avLst/>
                            <a:gdLst/>
                            <a:ahLst/>
                            <a:cxnLst/>
                            <a:pathLst>
                              <a:path w="600" h="1640">
                                <a:moveTo>
                                  <a:pt x="600" y="1640"/>
                                </a:moveTo>
                                <a:lnTo>
                                  <a:pt x="0" y="1640"/>
                                </a:lnTo>
                                <a:lnTo>
                                  <a:pt x="0" y="0"/>
                                </a:lnTo>
                                <a:lnTo>
                                  <a:pt x="600" y="0"/>
                                </a:lnTo>
                                <a:lnTo>
                                  <a:pt x="600" y="7"/>
                                </a:lnTo>
                                <a:lnTo>
                                  <a:pt x="15" y="7"/>
                                </a:lnTo>
                                <a:lnTo>
                                  <a:pt x="8" y="15"/>
                                </a:lnTo>
                                <a:lnTo>
                                  <a:pt x="15" y="15"/>
                                </a:lnTo>
                                <a:lnTo>
                                  <a:pt x="15" y="1625"/>
                                </a:lnTo>
                                <a:lnTo>
                                  <a:pt x="8" y="1625"/>
                                </a:lnTo>
                                <a:lnTo>
                                  <a:pt x="15" y="1632"/>
                                </a:lnTo>
                                <a:lnTo>
                                  <a:pt x="600" y="1632"/>
                                </a:lnTo>
                                <a:lnTo>
                                  <a:pt x="600" y="1640"/>
                                </a:lnTo>
                                <a:close/>
                                <a:moveTo>
                                  <a:pt x="15" y="15"/>
                                </a:moveTo>
                                <a:lnTo>
                                  <a:pt x="8" y="15"/>
                                </a:lnTo>
                                <a:lnTo>
                                  <a:pt x="15" y="7"/>
                                </a:lnTo>
                                <a:lnTo>
                                  <a:pt x="15" y="15"/>
                                </a:lnTo>
                                <a:close/>
                                <a:moveTo>
                                  <a:pt x="585" y="15"/>
                                </a:moveTo>
                                <a:lnTo>
                                  <a:pt x="15" y="15"/>
                                </a:lnTo>
                                <a:lnTo>
                                  <a:pt x="15" y="7"/>
                                </a:lnTo>
                                <a:lnTo>
                                  <a:pt x="585" y="7"/>
                                </a:lnTo>
                                <a:lnTo>
                                  <a:pt x="585" y="15"/>
                                </a:lnTo>
                                <a:close/>
                                <a:moveTo>
                                  <a:pt x="585" y="1632"/>
                                </a:moveTo>
                                <a:lnTo>
                                  <a:pt x="585" y="7"/>
                                </a:lnTo>
                                <a:lnTo>
                                  <a:pt x="593" y="15"/>
                                </a:lnTo>
                                <a:lnTo>
                                  <a:pt x="600" y="15"/>
                                </a:lnTo>
                                <a:lnTo>
                                  <a:pt x="600" y="1625"/>
                                </a:lnTo>
                                <a:lnTo>
                                  <a:pt x="593" y="1625"/>
                                </a:lnTo>
                                <a:lnTo>
                                  <a:pt x="585" y="1632"/>
                                </a:lnTo>
                                <a:close/>
                                <a:moveTo>
                                  <a:pt x="600" y="15"/>
                                </a:moveTo>
                                <a:lnTo>
                                  <a:pt x="593" y="15"/>
                                </a:lnTo>
                                <a:lnTo>
                                  <a:pt x="585" y="7"/>
                                </a:lnTo>
                                <a:lnTo>
                                  <a:pt x="600" y="7"/>
                                </a:lnTo>
                                <a:lnTo>
                                  <a:pt x="600" y="15"/>
                                </a:lnTo>
                                <a:close/>
                                <a:moveTo>
                                  <a:pt x="15" y="1632"/>
                                </a:moveTo>
                                <a:lnTo>
                                  <a:pt x="8" y="1625"/>
                                </a:lnTo>
                                <a:lnTo>
                                  <a:pt x="15" y="1625"/>
                                </a:lnTo>
                                <a:lnTo>
                                  <a:pt x="15" y="1632"/>
                                </a:lnTo>
                                <a:close/>
                                <a:moveTo>
                                  <a:pt x="585" y="1632"/>
                                </a:moveTo>
                                <a:lnTo>
                                  <a:pt x="15" y="1632"/>
                                </a:lnTo>
                                <a:lnTo>
                                  <a:pt x="15" y="1625"/>
                                </a:lnTo>
                                <a:lnTo>
                                  <a:pt x="585" y="1625"/>
                                </a:lnTo>
                                <a:lnTo>
                                  <a:pt x="585" y="1632"/>
                                </a:lnTo>
                                <a:close/>
                                <a:moveTo>
                                  <a:pt x="600" y="1632"/>
                                </a:moveTo>
                                <a:lnTo>
                                  <a:pt x="585" y="1632"/>
                                </a:lnTo>
                                <a:lnTo>
                                  <a:pt x="593" y="1625"/>
                                </a:lnTo>
                                <a:lnTo>
                                  <a:pt x="600" y="1625"/>
                                </a:lnTo>
                                <a:lnTo>
                                  <a:pt x="600" y="1632"/>
                                </a:lnTo>
                                <a:close/>
                              </a:path>
                            </a:pathLst>
                          </a:custGeom>
                          <a:solidFill>
                            <a:srgbClr val="000000"/>
                          </a:solidFill>
                          <a:ln>
                            <a:noFill/>
                          </a:ln>
                          <a:effectLst/>
                        </wps:spPr>
                        <wps:bodyPr upright="1"/>
                      </wps:wsp>
                      <wps:wsp>
                        <wps:cNvPr id="98" name="直接连接符 98"/>
                        <wps:cNvCnPr/>
                        <wps:spPr>
                          <a:xfrm>
                            <a:off x="8618" y="2132"/>
                            <a:ext cx="0" cy="374"/>
                          </a:xfrm>
                          <a:prstGeom prst="line">
                            <a:avLst/>
                          </a:prstGeom>
                          <a:ln w="10160" cap="flat" cmpd="sng">
                            <a:solidFill>
                              <a:srgbClr val="000000"/>
                            </a:solidFill>
                            <a:prstDash val="solid"/>
                            <a:headEnd type="none" w="med" len="med"/>
                            <a:tailEnd type="none" w="med" len="med"/>
                          </a:ln>
                          <a:effectLst/>
                        </wps:spPr>
                        <wps:bodyPr upright="1"/>
                      </wps:wsp>
                      <wps:wsp>
                        <wps:cNvPr id="99" name="任意多边形 99"/>
                        <wps:cNvSpPr/>
                        <wps:spPr>
                          <a:xfrm>
                            <a:off x="9307" y="2468"/>
                            <a:ext cx="600" cy="1640"/>
                          </a:xfrm>
                          <a:custGeom>
                            <a:avLst/>
                            <a:gdLst/>
                            <a:ahLst/>
                            <a:cxnLst/>
                            <a:pathLst>
                              <a:path w="600" h="1640">
                                <a:moveTo>
                                  <a:pt x="600" y="1640"/>
                                </a:moveTo>
                                <a:lnTo>
                                  <a:pt x="0" y="1640"/>
                                </a:lnTo>
                                <a:lnTo>
                                  <a:pt x="0" y="0"/>
                                </a:lnTo>
                                <a:lnTo>
                                  <a:pt x="600" y="0"/>
                                </a:lnTo>
                                <a:lnTo>
                                  <a:pt x="600" y="8"/>
                                </a:lnTo>
                                <a:lnTo>
                                  <a:pt x="15" y="8"/>
                                </a:lnTo>
                                <a:lnTo>
                                  <a:pt x="7" y="15"/>
                                </a:lnTo>
                                <a:lnTo>
                                  <a:pt x="15" y="15"/>
                                </a:lnTo>
                                <a:lnTo>
                                  <a:pt x="15" y="1625"/>
                                </a:lnTo>
                                <a:lnTo>
                                  <a:pt x="7" y="1625"/>
                                </a:lnTo>
                                <a:lnTo>
                                  <a:pt x="15" y="1633"/>
                                </a:lnTo>
                                <a:lnTo>
                                  <a:pt x="600" y="1633"/>
                                </a:lnTo>
                                <a:lnTo>
                                  <a:pt x="600" y="1640"/>
                                </a:lnTo>
                                <a:close/>
                                <a:moveTo>
                                  <a:pt x="15" y="15"/>
                                </a:moveTo>
                                <a:lnTo>
                                  <a:pt x="7" y="15"/>
                                </a:lnTo>
                                <a:lnTo>
                                  <a:pt x="15" y="8"/>
                                </a:lnTo>
                                <a:lnTo>
                                  <a:pt x="15" y="15"/>
                                </a:lnTo>
                                <a:close/>
                                <a:moveTo>
                                  <a:pt x="585" y="15"/>
                                </a:moveTo>
                                <a:lnTo>
                                  <a:pt x="15" y="15"/>
                                </a:lnTo>
                                <a:lnTo>
                                  <a:pt x="15" y="8"/>
                                </a:lnTo>
                                <a:lnTo>
                                  <a:pt x="585" y="8"/>
                                </a:lnTo>
                                <a:lnTo>
                                  <a:pt x="585" y="15"/>
                                </a:lnTo>
                                <a:close/>
                                <a:moveTo>
                                  <a:pt x="585" y="1633"/>
                                </a:moveTo>
                                <a:lnTo>
                                  <a:pt x="585" y="8"/>
                                </a:lnTo>
                                <a:lnTo>
                                  <a:pt x="592" y="15"/>
                                </a:lnTo>
                                <a:lnTo>
                                  <a:pt x="600" y="15"/>
                                </a:lnTo>
                                <a:lnTo>
                                  <a:pt x="600" y="1625"/>
                                </a:lnTo>
                                <a:lnTo>
                                  <a:pt x="592" y="1625"/>
                                </a:lnTo>
                                <a:lnTo>
                                  <a:pt x="585" y="1633"/>
                                </a:lnTo>
                                <a:close/>
                                <a:moveTo>
                                  <a:pt x="600" y="15"/>
                                </a:moveTo>
                                <a:lnTo>
                                  <a:pt x="592" y="15"/>
                                </a:lnTo>
                                <a:lnTo>
                                  <a:pt x="585" y="8"/>
                                </a:lnTo>
                                <a:lnTo>
                                  <a:pt x="600" y="8"/>
                                </a:lnTo>
                                <a:lnTo>
                                  <a:pt x="600" y="15"/>
                                </a:lnTo>
                                <a:close/>
                                <a:moveTo>
                                  <a:pt x="15" y="1633"/>
                                </a:moveTo>
                                <a:lnTo>
                                  <a:pt x="7" y="1625"/>
                                </a:lnTo>
                                <a:lnTo>
                                  <a:pt x="15" y="1625"/>
                                </a:lnTo>
                                <a:lnTo>
                                  <a:pt x="15" y="1633"/>
                                </a:lnTo>
                                <a:close/>
                                <a:moveTo>
                                  <a:pt x="585" y="1633"/>
                                </a:moveTo>
                                <a:lnTo>
                                  <a:pt x="15" y="1633"/>
                                </a:lnTo>
                                <a:lnTo>
                                  <a:pt x="15" y="1625"/>
                                </a:lnTo>
                                <a:lnTo>
                                  <a:pt x="585" y="1625"/>
                                </a:lnTo>
                                <a:lnTo>
                                  <a:pt x="585" y="1633"/>
                                </a:lnTo>
                                <a:close/>
                                <a:moveTo>
                                  <a:pt x="600" y="1633"/>
                                </a:moveTo>
                                <a:lnTo>
                                  <a:pt x="585" y="1633"/>
                                </a:lnTo>
                                <a:lnTo>
                                  <a:pt x="592" y="1625"/>
                                </a:lnTo>
                                <a:lnTo>
                                  <a:pt x="600" y="1625"/>
                                </a:lnTo>
                                <a:lnTo>
                                  <a:pt x="600" y="1633"/>
                                </a:lnTo>
                                <a:close/>
                              </a:path>
                            </a:pathLst>
                          </a:custGeom>
                          <a:solidFill>
                            <a:srgbClr val="000000"/>
                          </a:solidFill>
                          <a:ln>
                            <a:noFill/>
                          </a:ln>
                          <a:effectLst/>
                        </wps:spPr>
                        <wps:bodyPr upright="1"/>
                      </wps:wsp>
                      <wps:wsp>
                        <wps:cNvPr id="100" name="直接连接符 100"/>
                        <wps:cNvCnPr/>
                        <wps:spPr>
                          <a:xfrm>
                            <a:off x="9684" y="2119"/>
                            <a:ext cx="0" cy="374"/>
                          </a:xfrm>
                          <a:prstGeom prst="line">
                            <a:avLst/>
                          </a:prstGeom>
                          <a:ln w="10160" cap="flat" cmpd="sng">
                            <a:solidFill>
                              <a:srgbClr val="000000"/>
                            </a:solidFill>
                            <a:prstDash val="solid"/>
                            <a:headEnd type="none" w="med" len="med"/>
                            <a:tailEnd type="none" w="med" len="med"/>
                          </a:ln>
                          <a:effectLst/>
                        </wps:spPr>
                        <wps:bodyPr upright="1"/>
                      </wps:wsp>
                      <wps:wsp>
                        <wps:cNvPr id="103" name="任意多边形 103"/>
                        <wps:cNvSpPr/>
                        <wps:spPr>
                          <a:xfrm>
                            <a:off x="5434" y="2468"/>
                            <a:ext cx="600" cy="1640"/>
                          </a:xfrm>
                          <a:custGeom>
                            <a:avLst/>
                            <a:gdLst/>
                            <a:ahLst/>
                            <a:cxnLst/>
                            <a:pathLst>
                              <a:path w="600" h="1640">
                                <a:moveTo>
                                  <a:pt x="600" y="1640"/>
                                </a:moveTo>
                                <a:lnTo>
                                  <a:pt x="0" y="1640"/>
                                </a:lnTo>
                                <a:lnTo>
                                  <a:pt x="0" y="0"/>
                                </a:lnTo>
                                <a:lnTo>
                                  <a:pt x="600" y="0"/>
                                </a:lnTo>
                                <a:lnTo>
                                  <a:pt x="600" y="8"/>
                                </a:lnTo>
                                <a:lnTo>
                                  <a:pt x="15" y="8"/>
                                </a:lnTo>
                                <a:lnTo>
                                  <a:pt x="7" y="15"/>
                                </a:lnTo>
                                <a:lnTo>
                                  <a:pt x="15" y="15"/>
                                </a:lnTo>
                                <a:lnTo>
                                  <a:pt x="15" y="1625"/>
                                </a:lnTo>
                                <a:lnTo>
                                  <a:pt x="7" y="1625"/>
                                </a:lnTo>
                                <a:lnTo>
                                  <a:pt x="15" y="1633"/>
                                </a:lnTo>
                                <a:lnTo>
                                  <a:pt x="600" y="1633"/>
                                </a:lnTo>
                                <a:lnTo>
                                  <a:pt x="600" y="1640"/>
                                </a:lnTo>
                                <a:close/>
                                <a:moveTo>
                                  <a:pt x="15" y="15"/>
                                </a:moveTo>
                                <a:lnTo>
                                  <a:pt x="7" y="15"/>
                                </a:lnTo>
                                <a:lnTo>
                                  <a:pt x="15" y="8"/>
                                </a:lnTo>
                                <a:lnTo>
                                  <a:pt x="15" y="15"/>
                                </a:lnTo>
                                <a:close/>
                                <a:moveTo>
                                  <a:pt x="585" y="15"/>
                                </a:moveTo>
                                <a:lnTo>
                                  <a:pt x="15" y="15"/>
                                </a:lnTo>
                                <a:lnTo>
                                  <a:pt x="15" y="8"/>
                                </a:lnTo>
                                <a:lnTo>
                                  <a:pt x="585" y="8"/>
                                </a:lnTo>
                                <a:lnTo>
                                  <a:pt x="585" y="15"/>
                                </a:lnTo>
                                <a:close/>
                                <a:moveTo>
                                  <a:pt x="585" y="1633"/>
                                </a:moveTo>
                                <a:lnTo>
                                  <a:pt x="585" y="8"/>
                                </a:lnTo>
                                <a:lnTo>
                                  <a:pt x="592" y="15"/>
                                </a:lnTo>
                                <a:lnTo>
                                  <a:pt x="600" y="15"/>
                                </a:lnTo>
                                <a:lnTo>
                                  <a:pt x="600" y="1625"/>
                                </a:lnTo>
                                <a:lnTo>
                                  <a:pt x="592" y="1625"/>
                                </a:lnTo>
                                <a:lnTo>
                                  <a:pt x="585" y="1633"/>
                                </a:lnTo>
                                <a:close/>
                                <a:moveTo>
                                  <a:pt x="600" y="15"/>
                                </a:moveTo>
                                <a:lnTo>
                                  <a:pt x="592" y="15"/>
                                </a:lnTo>
                                <a:lnTo>
                                  <a:pt x="585" y="8"/>
                                </a:lnTo>
                                <a:lnTo>
                                  <a:pt x="600" y="8"/>
                                </a:lnTo>
                                <a:lnTo>
                                  <a:pt x="600" y="15"/>
                                </a:lnTo>
                                <a:close/>
                                <a:moveTo>
                                  <a:pt x="15" y="1633"/>
                                </a:moveTo>
                                <a:lnTo>
                                  <a:pt x="7" y="1625"/>
                                </a:lnTo>
                                <a:lnTo>
                                  <a:pt x="15" y="1625"/>
                                </a:lnTo>
                                <a:lnTo>
                                  <a:pt x="15" y="1633"/>
                                </a:lnTo>
                                <a:close/>
                                <a:moveTo>
                                  <a:pt x="585" y="1633"/>
                                </a:moveTo>
                                <a:lnTo>
                                  <a:pt x="15" y="1633"/>
                                </a:lnTo>
                                <a:lnTo>
                                  <a:pt x="15" y="1625"/>
                                </a:lnTo>
                                <a:lnTo>
                                  <a:pt x="585" y="1625"/>
                                </a:lnTo>
                                <a:lnTo>
                                  <a:pt x="585" y="1633"/>
                                </a:lnTo>
                                <a:close/>
                                <a:moveTo>
                                  <a:pt x="600" y="1633"/>
                                </a:moveTo>
                                <a:lnTo>
                                  <a:pt x="585" y="1633"/>
                                </a:lnTo>
                                <a:lnTo>
                                  <a:pt x="592" y="1625"/>
                                </a:lnTo>
                                <a:lnTo>
                                  <a:pt x="600" y="1625"/>
                                </a:lnTo>
                                <a:lnTo>
                                  <a:pt x="600" y="1633"/>
                                </a:lnTo>
                                <a:close/>
                              </a:path>
                            </a:pathLst>
                          </a:custGeom>
                          <a:solidFill>
                            <a:srgbClr val="000000"/>
                          </a:solidFill>
                          <a:ln>
                            <a:noFill/>
                          </a:ln>
                          <a:effectLst/>
                        </wps:spPr>
                        <wps:bodyPr upright="1"/>
                      </wps:wsp>
                      <wps:wsp>
                        <wps:cNvPr id="104" name="直接连接符 104"/>
                        <wps:cNvCnPr/>
                        <wps:spPr>
                          <a:xfrm>
                            <a:off x="5762" y="2125"/>
                            <a:ext cx="0" cy="374"/>
                          </a:xfrm>
                          <a:prstGeom prst="line">
                            <a:avLst/>
                          </a:prstGeom>
                          <a:ln w="10160" cap="flat" cmpd="sng">
                            <a:solidFill>
                              <a:srgbClr val="000000"/>
                            </a:solidFill>
                            <a:prstDash val="solid"/>
                            <a:headEnd type="none" w="med" len="med"/>
                            <a:tailEnd type="none" w="med" len="med"/>
                          </a:ln>
                          <a:effectLst/>
                        </wps:spPr>
                        <wps:bodyPr upright="1"/>
                      </wps:wsp>
                      <wps:wsp>
                        <wps:cNvPr id="105" name="任意多边形 105"/>
                        <wps:cNvSpPr/>
                        <wps:spPr>
                          <a:xfrm>
                            <a:off x="3574" y="221"/>
                            <a:ext cx="5348" cy="512"/>
                          </a:xfrm>
                          <a:custGeom>
                            <a:avLst/>
                            <a:gdLst/>
                            <a:ahLst/>
                            <a:cxnLst/>
                            <a:pathLst>
                              <a:path w="5348" h="512">
                                <a:moveTo>
                                  <a:pt x="5348" y="512"/>
                                </a:moveTo>
                                <a:lnTo>
                                  <a:pt x="0" y="512"/>
                                </a:lnTo>
                                <a:lnTo>
                                  <a:pt x="0" y="0"/>
                                </a:lnTo>
                                <a:lnTo>
                                  <a:pt x="5348" y="0"/>
                                </a:lnTo>
                                <a:lnTo>
                                  <a:pt x="5348" y="7"/>
                                </a:lnTo>
                                <a:lnTo>
                                  <a:pt x="15" y="7"/>
                                </a:lnTo>
                                <a:lnTo>
                                  <a:pt x="8" y="15"/>
                                </a:lnTo>
                                <a:lnTo>
                                  <a:pt x="15" y="15"/>
                                </a:lnTo>
                                <a:lnTo>
                                  <a:pt x="15" y="497"/>
                                </a:lnTo>
                                <a:lnTo>
                                  <a:pt x="8" y="497"/>
                                </a:lnTo>
                                <a:lnTo>
                                  <a:pt x="15" y="504"/>
                                </a:lnTo>
                                <a:lnTo>
                                  <a:pt x="5348" y="504"/>
                                </a:lnTo>
                                <a:lnTo>
                                  <a:pt x="5348" y="512"/>
                                </a:lnTo>
                                <a:close/>
                                <a:moveTo>
                                  <a:pt x="15" y="15"/>
                                </a:moveTo>
                                <a:lnTo>
                                  <a:pt x="8" y="15"/>
                                </a:lnTo>
                                <a:lnTo>
                                  <a:pt x="15" y="7"/>
                                </a:lnTo>
                                <a:lnTo>
                                  <a:pt x="15" y="15"/>
                                </a:lnTo>
                                <a:close/>
                                <a:moveTo>
                                  <a:pt x="5333" y="15"/>
                                </a:moveTo>
                                <a:lnTo>
                                  <a:pt x="15" y="15"/>
                                </a:lnTo>
                                <a:lnTo>
                                  <a:pt x="15" y="7"/>
                                </a:lnTo>
                                <a:lnTo>
                                  <a:pt x="5333" y="7"/>
                                </a:lnTo>
                                <a:lnTo>
                                  <a:pt x="5333" y="15"/>
                                </a:lnTo>
                                <a:close/>
                                <a:moveTo>
                                  <a:pt x="5333" y="504"/>
                                </a:moveTo>
                                <a:lnTo>
                                  <a:pt x="5333" y="7"/>
                                </a:lnTo>
                                <a:lnTo>
                                  <a:pt x="5341" y="15"/>
                                </a:lnTo>
                                <a:lnTo>
                                  <a:pt x="5348" y="15"/>
                                </a:lnTo>
                                <a:lnTo>
                                  <a:pt x="5348" y="497"/>
                                </a:lnTo>
                                <a:lnTo>
                                  <a:pt x="5341" y="497"/>
                                </a:lnTo>
                                <a:lnTo>
                                  <a:pt x="5333" y="504"/>
                                </a:lnTo>
                                <a:close/>
                                <a:moveTo>
                                  <a:pt x="5348" y="15"/>
                                </a:moveTo>
                                <a:lnTo>
                                  <a:pt x="5341" y="15"/>
                                </a:lnTo>
                                <a:lnTo>
                                  <a:pt x="5333" y="7"/>
                                </a:lnTo>
                                <a:lnTo>
                                  <a:pt x="5348" y="7"/>
                                </a:lnTo>
                                <a:lnTo>
                                  <a:pt x="5348" y="15"/>
                                </a:lnTo>
                                <a:close/>
                                <a:moveTo>
                                  <a:pt x="15" y="504"/>
                                </a:moveTo>
                                <a:lnTo>
                                  <a:pt x="8" y="497"/>
                                </a:lnTo>
                                <a:lnTo>
                                  <a:pt x="15" y="497"/>
                                </a:lnTo>
                                <a:lnTo>
                                  <a:pt x="15" y="504"/>
                                </a:lnTo>
                                <a:close/>
                                <a:moveTo>
                                  <a:pt x="5333" y="504"/>
                                </a:moveTo>
                                <a:lnTo>
                                  <a:pt x="15" y="504"/>
                                </a:lnTo>
                                <a:lnTo>
                                  <a:pt x="15" y="497"/>
                                </a:lnTo>
                                <a:lnTo>
                                  <a:pt x="5333" y="497"/>
                                </a:lnTo>
                                <a:lnTo>
                                  <a:pt x="5333" y="504"/>
                                </a:lnTo>
                                <a:close/>
                                <a:moveTo>
                                  <a:pt x="5348" y="504"/>
                                </a:moveTo>
                                <a:lnTo>
                                  <a:pt x="5333" y="504"/>
                                </a:lnTo>
                                <a:lnTo>
                                  <a:pt x="5341" y="497"/>
                                </a:lnTo>
                                <a:lnTo>
                                  <a:pt x="5348" y="497"/>
                                </a:lnTo>
                                <a:lnTo>
                                  <a:pt x="5348" y="504"/>
                                </a:lnTo>
                                <a:close/>
                              </a:path>
                            </a:pathLst>
                          </a:custGeom>
                          <a:solidFill>
                            <a:srgbClr val="000000"/>
                          </a:solidFill>
                          <a:ln>
                            <a:noFill/>
                          </a:ln>
                          <a:effectLst/>
                        </wps:spPr>
                        <wps:bodyPr upright="1"/>
                      </wps:wsp>
                      <wps:wsp>
                        <wps:cNvPr id="106" name="任意多边形 106"/>
                        <wps:cNvSpPr/>
                        <wps:spPr>
                          <a:xfrm>
                            <a:off x="4919" y="1478"/>
                            <a:ext cx="2542" cy="511"/>
                          </a:xfrm>
                          <a:custGeom>
                            <a:avLst/>
                            <a:gdLst/>
                            <a:ahLst/>
                            <a:cxnLst/>
                            <a:pathLst>
                              <a:path w="2542" h="511">
                                <a:moveTo>
                                  <a:pt x="2542" y="511"/>
                                </a:moveTo>
                                <a:lnTo>
                                  <a:pt x="0" y="511"/>
                                </a:lnTo>
                                <a:lnTo>
                                  <a:pt x="0" y="0"/>
                                </a:lnTo>
                                <a:lnTo>
                                  <a:pt x="2542" y="0"/>
                                </a:lnTo>
                                <a:lnTo>
                                  <a:pt x="2542" y="7"/>
                                </a:lnTo>
                                <a:lnTo>
                                  <a:pt x="15" y="7"/>
                                </a:lnTo>
                                <a:lnTo>
                                  <a:pt x="7" y="15"/>
                                </a:lnTo>
                                <a:lnTo>
                                  <a:pt x="15" y="15"/>
                                </a:lnTo>
                                <a:lnTo>
                                  <a:pt x="15" y="496"/>
                                </a:lnTo>
                                <a:lnTo>
                                  <a:pt x="7" y="496"/>
                                </a:lnTo>
                                <a:lnTo>
                                  <a:pt x="15" y="503"/>
                                </a:lnTo>
                                <a:lnTo>
                                  <a:pt x="2542" y="503"/>
                                </a:lnTo>
                                <a:lnTo>
                                  <a:pt x="2542" y="511"/>
                                </a:lnTo>
                                <a:close/>
                                <a:moveTo>
                                  <a:pt x="15" y="15"/>
                                </a:moveTo>
                                <a:lnTo>
                                  <a:pt x="7" y="15"/>
                                </a:lnTo>
                                <a:lnTo>
                                  <a:pt x="15" y="7"/>
                                </a:lnTo>
                                <a:lnTo>
                                  <a:pt x="15" y="15"/>
                                </a:lnTo>
                                <a:close/>
                                <a:moveTo>
                                  <a:pt x="2527" y="15"/>
                                </a:moveTo>
                                <a:lnTo>
                                  <a:pt x="15" y="15"/>
                                </a:lnTo>
                                <a:lnTo>
                                  <a:pt x="15" y="7"/>
                                </a:lnTo>
                                <a:lnTo>
                                  <a:pt x="2527" y="7"/>
                                </a:lnTo>
                                <a:lnTo>
                                  <a:pt x="2527" y="15"/>
                                </a:lnTo>
                                <a:close/>
                                <a:moveTo>
                                  <a:pt x="2527" y="503"/>
                                </a:moveTo>
                                <a:lnTo>
                                  <a:pt x="2527" y="7"/>
                                </a:lnTo>
                                <a:lnTo>
                                  <a:pt x="2534" y="15"/>
                                </a:lnTo>
                                <a:lnTo>
                                  <a:pt x="2542" y="15"/>
                                </a:lnTo>
                                <a:lnTo>
                                  <a:pt x="2542" y="496"/>
                                </a:lnTo>
                                <a:lnTo>
                                  <a:pt x="2534" y="496"/>
                                </a:lnTo>
                                <a:lnTo>
                                  <a:pt x="2527" y="503"/>
                                </a:lnTo>
                                <a:close/>
                                <a:moveTo>
                                  <a:pt x="2542" y="15"/>
                                </a:moveTo>
                                <a:lnTo>
                                  <a:pt x="2534" y="15"/>
                                </a:lnTo>
                                <a:lnTo>
                                  <a:pt x="2527" y="7"/>
                                </a:lnTo>
                                <a:lnTo>
                                  <a:pt x="2542" y="7"/>
                                </a:lnTo>
                                <a:lnTo>
                                  <a:pt x="2542" y="15"/>
                                </a:lnTo>
                                <a:close/>
                                <a:moveTo>
                                  <a:pt x="15" y="503"/>
                                </a:moveTo>
                                <a:lnTo>
                                  <a:pt x="7" y="496"/>
                                </a:lnTo>
                                <a:lnTo>
                                  <a:pt x="15" y="496"/>
                                </a:lnTo>
                                <a:lnTo>
                                  <a:pt x="15" y="503"/>
                                </a:lnTo>
                                <a:close/>
                                <a:moveTo>
                                  <a:pt x="2527" y="503"/>
                                </a:moveTo>
                                <a:lnTo>
                                  <a:pt x="15" y="503"/>
                                </a:lnTo>
                                <a:lnTo>
                                  <a:pt x="15" y="496"/>
                                </a:lnTo>
                                <a:lnTo>
                                  <a:pt x="2527" y="496"/>
                                </a:lnTo>
                                <a:lnTo>
                                  <a:pt x="2527" y="503"/>
                                </a:lnTo>
                                <a:close/>
                                <a:moveTo>
                                  <a:pt x="2542" y="503"/>
                                </a:moveTo>
                                <a:lnTo>
                                  <a:pt x="2527" y="503"/>
                                </a:lnTo>
                                <a:lnTo>
                                  <a:pt x="2534" y="496"/>
                                </a:lnTo>
                                <a:lnTo>
                                  <a:pt x="2542" y="496"/>
                                </a:lnTo>
                                <a:lnTo>
                                  <a:pt x="2542" y="503"/>
                                </a:lnTo>
                                <a:close/>
                              </a:path>
                            </a:pathLst>
                          </a:custGeom>
                          <a:solidFill>
                            <a:srgbClr val="000000"/>
                          </a:solidFill>
                          <a:ln>
                            <a:noFill/>
                          </a:ln>
                          <a:effectLst/>
                        </wps:spPr>
                        <wps:bodyPr upright="1"/>
                      </wps:wsp>
                      <wps:wsp>
                        <wps:cNvPr id="107" name="直接连接符 107"/>
                        <wps:cNvCnPr/>
                        <wps:spPr>
                          <a:xfrm>
                            <a:off x="6210" y="730"/>
                            <a:ext cx="0" cy="751"/>
                          </a:xfrm>
                          <a:prstGeom prst="line">
                            <a:avLst/>
                          </a:prstGeom>
                          <a:ln w="9525" cap="flat" cmpd="sng">
                            <a:solidFill>
                              <a:srgbClr val="000000"/>
                            </a:solidFill>
                            <a:prstDash val="solid"/>
                            <a:headEnd type="none" w="med" len="med"/>
                            <a:tailEnd type="none" w="med" len="med"/>
                          </a:ln>
                          <a:effectLst/>
                        </wps:spPr>
                        <wps:bodyPr upright="1"/>
                      </wps:wsp>
                      <wps:wsp>
                        <wps:cNvPr id="108" name="直接连接符 108"/>
                        <wps:cNvCnPr/>
                        <wps:spPr>
                          <a:xfrm>
                            <a:off x="6210" y="1983"/>
                            <a:ext cx="0" cy="144"/>
                          </a:xfrm>
                          <a:prstGeom prst="line">
                            <a:avLst/>
                          </a:prstGeom>
                          <a:ln w="9525" cap="flat" cmpd="sng">
                            <a:solidFill>
                              <a:srgbClr val="000000"/>
                            </a:solidFill>
                            <a:prstDash val="solid"/>
                            <a:headEnd type="none" w="med" len="med"/>
                            <a:tailEnd type="none" w="med" len="med"/>
                          </a:ln>
                          <a:effectLst/>
                        </wps:spPr>
                        <wps:bodyPr upright="1"/>
                      </wps:wsp>
                      <wps:wsp>
                        <wps:cNvPr id="109" name="直接连接符 109"/>
                        <wps:cNvCnPr/>
                        <wps:spPr>
                          <a:xfrm>
                            <a:off x="6212" y="1106"/>
                            <a:ext cx="962" cy="0"/>
                          </a:xfrm>
                          <a:prstGeom prst="line">
                            <a:avLst/>
                          </a:prstGeom>
                          <a:ln w="9525" cap="flat" cmpd="sng">
                            <a:solidFill>
                              <a:srgbClr val="000000"/>
                            </a:solidFill>
                            <a:prstDash val="solid"/>
                            <a:headEnd type="none" w="med" len="med"/>
                            <a:tailEnd type="none" w="med" len="med"/>
                          </a:ln>
                          <a:effectLst/>
                        </wps:spPr>
                        <wps:bodyPr upright="1"/>
                      </wps:wsp>
                      <wps:wsp>
                        <wps:cNvPr id="110" name="任意多边形 110"/>
                        <wps:cNvSpPr/>
                        <wps:spPr>
                          <a:xfrm>
                            <a:off x="7166" y="847"/>
                            <a:ext cx="2712" cy="515"/>
                          </a:xfrm>
                          <a:custGeom>
                            <a:avLst/>
                            <a:gdLst/>
                            <a:ahLst/>
                            <a:cxnLst/>
                            <a:pathLst>
                              <a:path w="2712" h="515">
                                <a:moveTo>
                                  <a:pt x="2712" y="515"/>
                                </a:moveTo>
                                <a:lnTo>
                                  <a:pt x="0" y="515"/>
                                </a:lnTo>
                                <a:lnTo>
                                  <a:pt x="0" y="0"/>
                                </a:lnTo>
                                <a:lnTo>
                                  <a:pt x="2712" y="0"/>
                                </a:lnTo>
                                <a:lnTo>
                                  <a:pt x="2712" y="7"/>
                                </a:lnTo>
                                <a:lnTo>
                                  <a:pt x="15" y="7"/>
                                </a:lnTo>
                                <a:lnTo>
                                  <a:pt x="7" y="15"/>
                                </a:lnTo>
                                <a:lnTo>
                                  <a:pt x="15" y="15"/>
                                </a:lnTo>
                                <a:lnTo>
                                  <a:pt x="15" y="500"/>
                                </a:lnTo>
                                <a:lnTo>
                                  <a:pt x="7" y="500"/>
                                </a:lnTo>
                                <a:lnTo>
                                  <a:pt x="15" y="507"/>
                                </a:lnTo>
                                <a:lnTo>
                                  <a:pt x="2712" y="507"/>
                                </a:lnTo>
                                <a:lnTo>
                                  <a:pt x="2712" y="515"/>
                                </a:lnTo>
                                <a:close/>
                                <a:moveTo>
                                  <a:pt x="15" y="15"/>
                                </a:moveTo>
                                <a:lnTo>
                                  <a:pt x="7" y="15"/>
                                </a:lnTo>
                                <a:lnTo>
                                  <a:pt x="15" y="7"/>
                                </a:lnTo>
                                <a:lnTo>
                                  <a:pt x="15" y="15"/>
                                </a:lnTo>
                                <a:close/>
                                <a:moveTo>
                                  <a:pt x="2697" y="15"/>
                                </a:moveTo>
                                <a:lnTo>
                                  <a:pt x="15" y="15"/>
                                </a:lnTo>
                                <a:lnTo>
                                  <a:pt x="15" y="7"/>
                                </a:lnTo>
                                <a:lnTo>
                                  <a:pt x="2697" y="7"/>
                                </a:lnTo>
                                <a:lnTo>
                                  <a:pt x="2697" y="15"/>
                                </a:lnTo>
                                <a:close/>
                                <a:moveTo>
                                  <a:pt x="2697" y="507"/>
                                </a:moveTo>
                                <a:lnTo>
                                  <a:pt x="2697" y="7"/>
                                </a:lnTo>
                                <a:lnTo>
                                  <a:pt x="2704" y="15"/>
                                </a:lnTo>
                                <a:lnTo>
                                  <a:pt x="2712" y="15"/>
                                </a:lnTo>
                                <a:lnTo>
                                  <a:pt x="2712" y="500"/>
                                </a:lnTo>
                                <a:lnTo>
                                  <a:pt x="2704" y="500"/>
                                </a:lnTo>
                                <a:lnTo>
                                  <a:pt x="2697" y="507"/>
                                </a:lnTo>
                                <a:close/>
                                <a:moveTo>
                                  <a:pt x="2712" y="15"/>
                                </a:moveTo>
                                <a:lnTo>
                                  <a:pt x="2704" y="15"/>
                                </a:lnTo>
                                <a:lnTo>
                                  <a:pt x="2697" y="7"/>
                                </a:lnTo>
                                <a:lnTo>
                                  <a:pt x="2712" y="7"/>
                                </a:lnTo>
                                <a:lnTo>
                                  <a:pt x="2712" y="15"/>
                                </a:lnTo>
                                <a:close/>
                                <a:moveTo>
                                  <a:pt x="15" y="507"/>
                                </a:moveTo>
                                <a:lnTo>
                                  <a:pt x="7" y="500"/>
                                </a:lnTo>
                                <a:lnTo>
                                  <a:pt x="15" y="500"/>
                                </a:lnTo>
                                <a:lnTo>
                                  <a:pt x="15" y="507"/>
                                </a:lnTo>
                                <a:close/>
                                <a:moveTo>
                                  <a:pt x="2697" y="507"/>
                                </a:moveTo>
                                <a:lnTo>
                                  <a:pt x="15" y="507"/>
                                </a:lnTo>
                                <a:lnTo>
                                  <a:pt x="15" y="500"/>
                                </a:lnTo>
                                <a:lnTo>
                                  <a:pt x="2697" y="500"/>
                                </a:lnTo>
                                <a:lnTo>
                                  <a:pt x="2697" y="507"/>
                                </a:lnTo>
                                <a:close/>
                                <a:moveTo>
                                  <a:pt x="2712" y="507"/>
                                </a:moveTo>
                                <a:lnTo>
                                  <a:pt x="2697" y="507"/>
                                </a:lnTo>
                                <a:lnTo>
                                  <a:pt x="2704" y="500"/>
                                </a:lnTo>
                                <a:lnTo>
                                  <a:pt x="2712" y="500"/>
                                </a:lnTo>
                                <a:lnTo>
                                  <a:pt x="2712" y="507"/>
                                </a:lnTo>
                                <a:close/>
                              </a:path>
                            </a:pathLst>
                          </a:custGeom>
                          <a:solidFill>
                            <a:srgbClr val="000000"/>
                          </a:solidFill>
                          <a:ln>
                            <a:noFill/>
                          </a:ln>
                          <a:effectLst/>
                        </wps:spPr>
                        <wps:bodyPr upright="1"/>
                      </wps:wsp>
                      <wps:wsp>
                        <wps:cNvPr id="111" name="文本框 111"/>
                        <wps:cNvSpPr txBox="1"/>
                        <wps:spPr>
                          <a:xfrm>
                            <a:off x="4070" y="208"/>
                            <a:ext cx="4302" cy="473"/>
                          </a:xfrm>
                          <a:prstGeom prst="rect">
                            <a:avLst/>
                          </a:prstGeom>
                          <a:noFill/>
                          <a:ln>
                            <a:noFill/>
                          </a:ln>
                          <a:effectLst/>
                        </wps:spPr>
                        <wps:txbx>
                          <w:txbxContent>
                            <w:p>
                              <w:pPr>
                                <w:keepNext w:val="0"/>
                                <w:keepLines w:val="0"/>
                                <w:widowControl/>
                                <w:suppressLineNumbers w:val="0"/>
                                <w:ind w:left="0" w:leftChars="0" w:firstLine="0" w:firstLineChars="0"/>
                                <w:jc w:val="left"/>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zh-CN" w:bidi="ar-SA"/>
                                </w:rPr>
                                <w:t>星村镇</w:t>
                              </w:r>
                              <w:r>
                                <w:rPr>
                                  <w:rFonts w:hint="eastAsia" w:ascii="方正仿宋简体" w:hAnsi="方正仿宋简体" w:eastAsia="方正仿宋简体" w:cs="方正仿宋简体"/>
                                  <w:b w:val="0"/>
                                  <w:color w:val="000000"/>
                                  <w:kern w:val="0"/>
                                  <w:sz w:val="32"/>
                                  <w:szCs w:val="32"/>
                                  <w:lang w:val="en-US" w:eastAsia="en-US" w:bidi="ar-SA"/>
                                </w:rPr>
                                <w:t>森林（</w:t>
                              </w:r>
                              <w:r>
                                <w:rPr>
                                  <w:rFonts w:hint="eastAsia" w:ascii="方正仿宋简体" w:hAnsi="方正仿宋简体" w:eastAsia="方正仿宋简体" w:cs="方正仿宋简体"/>
                                  <w:b w:val="0"/>
                                  <w:color w:val="000000"/>
                                  <w:kern w:val="0"/>
                                  <w:sz w:val="32"/>
                                  <w:szCs w:val="32"/>
                                  <w:lang w:val="en-US" w:eastAsia="zh-CN" w:bidi="ar-SA"/>
                                </w:rPr>
                                <w:t>草原</w:t>
                              </w:r>
                              <w:r>
                                <w:rPr>
                                  <w:rFonts w:hint="eastAsia" w:ascii="方正仿宋简体" w:hAnsi="方正仿宋简体" w:eastAsia="方正仿宋简体" w:cs="方正仿宋简体"/>
                                  <w:b w:val="0"/>
                                  <w:color w:val="000000"/>
                                  <w:kern w:val="0"/>
                                  <w:sz w:val="32"/>
                                  <w:szCs w:val="32"/>
                                  <w:lang w:val="en-US" w:eastAsia="en-US" w:bidi="ar-SA"/>
                                </w:rPr>
                                <w:t>）草原防灭火指挥部</w:t>
                              </w:r>
                            </w:p>
                          </w:txbxContent>
                        </wps:txbx>
                        <wps:bodyPr lIns="0" tIns="0" rIns="0" bIns="0" upright="1"/>
                      </wps:wsp>
                      <wps:wsp>
                        <wps:cNvPr id="112" name="文本框 112"/>
                        <wps:cNvSpPr txBox="1"/>
                        <wps:spPr>
                          <a:xfrm>
                            <a:off x="7731" y="892"/>
                            <a:ext cx="1595" cy="439"/>
                          </a:xfrm>
                          <a:prstGeom prst="rect">
                            <a:avLst/>
                          </a:prstGeom>
                          <a:noFill/>
                          <a:ln>
                            <a:noFill/>
                          </a:ln>
                          <a:effectLst/>
                        </wps:spPr>
                        <wps:txbx>
                          <w:txbxContent>
                            <w:p>
                              <w:pPr>
                                <w:keepNext w:val="0"/>
                                <w:keepLines w:val="0"/>
                                <w:pageBreakBefore w:val="0"/>
                                <w:widowControl w:val="0"/>
                                <w:kinsoku/>
                                <w:wordWrap/>
                                <w:overflowPunct/>
                                <w:topLinePunct w:val="0"/>
                                <w:autoSpaceDE w:val="0"/>
                                <w:autoSpaceDN w:val="0"/>
                                <w:bidi w:val="0"/>
                                <w:adjustRightInd w:val="0"/>
                                <w:snapToGrid w:val="0"/>
                                <w:spacing w:before="0" w:after="0" w:line="240" w:lineRule="auto"/>
                                <w:ind w:left="0" w:right="0" w:firstLine="0" w:firstLineChars="0"/>
                                <w:jc w:val="left"/>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指挥部办公室</w:t>
                              </w:r>
                            </w:p>
                          </w:txbxContent>
                        </wps:txbx>
                        <wps:bodyPr lIns="0" tIns="0" rIns="0" bIns="0" upright="1"/>
                      </wps:wsp>
                      <wps:wsp>
                        <wps:cNvPr id="113" name="文本框 113"/>
                        <wps:cNvSpPr txBox="1"/>
                        <wps:spPr>
                          <a:xfrm>
                            <a:off x="5543" y="1507"/>
                            <a:ext cx="1529" cy="490"/>
                          </a:xfrm>
                          <a:prstGeom prst="rect">
                            <a:avLst/>
                          </a:prstGeom>
                          <a:noFill/>
                          <a:ln>
                            <a:noFill/>
                          </a:ln>
                          <a:effectLst/>
                        </wps:spPr>
                        <wps:txbx>
                          <w:txbxContent>
                            <w:p>
                              <w:pPr>
                                <w:keepNext w:val="0"/>
                                <w:keepLines w:val="0"/>
                                <w:pageBreakBefore w:val="0"/>
                                <w:widowControl w:val="0"/>
                                <w:kinsoku/>
                                <w:wordWrap/>
                                <w:overflowPunct/>
                                <w:topLinePunct w:val="0"/>
                                <w:autoSpaceDE w:val="0"/>
                                <w:autoSpaceDN w:val="0"/>
                                <w:bidi w:val="0"/>
                                <w:adjustRightInd w:val="0"/>
                                <w:snapToGrid w:val="0"/>
                                <w:spacing w:before="0" w:after="0" w:line="240" w:lineRule="auto"/>
                                <w:ind w:left="0" w:right="0" w:firstLine="0" w:firstLineChars="0"/>
                                <w:jc w:val="left"/>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现场指挥部</w:t>
                              </w:r>
                            </w:p>
                          </w:txbxContent>
                        </wps:txbx>
                        <wps:bodyPr lIns="0" tIns="0" rIns="0" bIns="0" upright="1"/>
                      </wps:wsp>
                      <wps:wsp>
                        <wps:cNvPr id="114" name="文本框 114"/>
                        <wps:cNvSpPr txBox="1"/>
                        <wps:spPr>
                          <a:xfrm>
                            <a:off x="2944" y="2565"/>
                            <a:ext cx="272" cy="1505"/>
                          </a:xfrm>
                          <a:prstGeom prst="rect">
                            <a:avLst/>
                          </a:prstGeom>
                          <a:noFill/>
                          <a:ln>
                            <a:noFill/>
                          </a:ln>
                          <a:effectLst/>
                        </wps:spPr>
                        <wps:txbx>
                          <w:txbxContent>
                            <w:p>
                              <w:pPr>
                                <w:keepNext w:val="0"/>
                                <w:keepLines w:val="0"/>
                                <w:pageBreakBefore w:val="0"/>
                                <w:widowControl w:val="0"/>
                                <w:kinsoku/>
                                <w:wordWrap/>
                                <w:overflowPunct/>
                                <w:topLinePunct w:val="0"/>
                                <w:autoSpaceDE w:val="0"/>
                                <w:autoSpaceDN w:val="0"/>
                                <w:bidi w:val="0"/>
                                <w:adjustRightInd w:val="0"/>
                                <w:snapToGrid w:val="0"/>
                                <w:spacing w:before="0" w:after="0" w:line="265" w:lineRule="exact"/>
                                <w:ind w:left="0" w:right="0" w:firstLine="0" w:firstLineChars="0"/>
                                <w:jc w:val="both"/>
                                <w:textAlignment w:val="auto"/>
                                <w:rPr>
                                  <w:rFonts w:ascii="宋体" w:hAnsi="宋体" w:eastAsia="宋体" w:cs="宋体"/>
                                  <w:kern w:val="0"/>
                                  <w:sz w:val="24"/>
                                  <w:szCs w:val="22"/>
                                  <w:lang w:eastAsia="en-US"/>
                                </w:rPr>
                              </w:pPr>
                            </w:p>
                            <w:p>
                              <w:pPr>
                                <w:keepNext w:val="0"/>
                                <w:keepLines w:val="0"/>
                                <w:pageBreakBefore w:val="0"/>
                                <w:widowControl w:val="0"/>
                                <w:kinsoku/>
                                <w:wordWrap/>
                                <w:overflowPunct/>
                                <w:topLinePunct w:val="0"/>
                                <w:autoSpaceDE w:val="0"/>
                                <w:autoSpaceDN w:val="0"/>
                                <w:bidi w:val="0"/>
                                <w:adjustRightInd w:val="0"/>
                                <w:snapToGrid w:val="0"/>
                                <w:spacing w:before="0" w:after="0" w:line="340" w:lineRule="exact"/>
                                <w:ind w:left="0" w:right="0" w:firstLine="0" w:firstLineChars="0"/>
                                <w:jc w:val="distribute"/>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综</w:t>
                              </w:r>
                            </w:p>
                            <w:p>
                              <w:pPr>
                                <w:keepNext w:val="0"/>
                                <w:keepLines w:val="0"/>
                                <w:pageBreakBefore w:val="0"/>
                                <w:widowControl w:val="0"/>
                                <w:kinsoku/>
                                <w:wordWrap/>
                                <w:overflowPunct/>
                                <w:topLinePunct w:val="0"/>
                                <w:autoSpaceDE w:val="0"/>
                                <w:autoSpaceDN w:val="0"/>
                                <w:bidi w:val="0"/>
                                <w:adjustRightInd w:val="0"/>
                                <w:snapToGrid w:val="0"/>
                                <w:spacing w:before="0" w:after="0" w:line="340" w:lineRule="exact"/>
                                <w:ind w:left="0" w:right="0" w:firstLine="0" w:firstLineChars="0"/>
                                <w:jc w:val="distribute"/>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合协调</w:t>
                              </w:r>
                            </w:p>
                            <w:p>
                              <w:pPr>
                                <w:keepNext w:val="0"/>
                                <w:keepLines w:val="0"/>
                                <w:pageBreakBefore w:val="0"/>
                                <w:widowControl w:val="0"/>
                                <w:kinsoku/>
                                <w:wordWrap/>
                                <w:overflowPunct/>
                                <w:topLinePunct w:val="0"/>
                                <w:autoSpaceDE w:val="0"/>
                                <w:autoSpaceDN w:val="0"/>
                                <w:bidi w:val="0"/>
                                <w:adjustRightInd w:val="0"/>
                                <w:snapToGrid w:val="0"/>
                                <w:spacing w:before="0" w:after="0" w:line="340" w:lineRule="exact"/>
                                <w:ind w:left="0" w:right="0" w:firstLine="0" w:firstLineChars="0"/>
                                <w:jc w:val="distribute"/>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组</w:t>
                              </w:r>
                            </w:p>
                          </w:txbxContent>
                        </wps:txbx>
                        <wps:bodyPr lIns="0" tIns="0" rIns="0" bIns="0" upright="1"/>
                      </wps:wsp>
                      <wps:wsp>
                        <wps:cNvPr id="116" name="文本框 116"/>
                        <wps:cNvSpPr txBox="1"/>
                        <wps:spPr>
                          <a:xfrm>
                            <a:off x="3919" y="2473"/>
                            <a:ext cx="259" cy="1440"/>
                          </a:xfrm>
                          <a:prstGeom prst="rect">
                            <a:avLst/>
                          </a:prstGeom>
                          <a:noFill/>
                          <a:ln>
                            <a:noFill/>
                          </a:ln>
                          <a:effectLst/>
                        </wps:spPr>
                        <wps:txbx>
                          <w:txbxContent>
                            <w:p>
                              <w:pPr>
                                <w:keepNext w:val="0"/>
                                <w:keepLines w:val="0"/>
                                <w:pageBreakBefore w:val="0"/>
                                <w:widowControl w:val="0"/>
                                <w:kinsoku/>
                                <w:wordWrap/>
                                <w:overflowPunct/>
                                <w:topLinePunct w:val="0"/>
                                <w:autoSpaceDE w:val="0"/>
                                <w:autoSpaceDN w:val="0"/>
                                <w:bidi w:val="0"/>
                                <w:adjustRightInd w:val="0"/>
                                <w:snapToGrid w:val="0"/>
                                <w:spacing w:before="0" w:after="0" w:line="340" w:lineRule="exact"/>
                                <w:ind w:left="0" w:right="0" w:firstLine="0" w:firstLineChars="0"/>
                                <w:jc w:val="both"/>
                                <w:textAlignment w:val="auto"/>
                                <w:rPr>
                                  <w:rFonts w:hint="eastAsia" w:ascii="方正仿宋简体" w:hAnsi="方正仿宋简体" w:eastAsia="方正仿宋简体" w:cs="方正仿宋简体"/>
                                  <w:b w:val="0"/>
                                  <w:color w:val="000000"/>
                                  <w:kern w:val="0"/>
                                  <w:sz w:val="32"/>
                                  <w:szCs w:val="32"/>
                                  <w:lang w:val="en-US" w:eastAsia="zh-CN" w:bidi="ar-SA"/>
                                </w:rPr>
                              </w:pPr>
                            </w:p>
                            <w:p>
                              <w:pPr>
                                <w:keepNext w:val="0"/>
                                <w:keepLines w:val="0"/>
                                <w:pageBreakBefore w:val="0"/>
                                <w:widowControl w:val="0"/>
                                <w:kinsoku/>
                                <w:wordWrap/>
                                <w:overflowPunct/>
                                <w:topLinePunct w:val="0"/>
                                <w:autoSpaceDE w:val="0"/>
                                <w:autoSpaceDN w:val="0"/>
                                <w:bidi w:val="0"/>
                                <w:adjustRightInd w:val="0"/>
                                <w:snapToGrid w:val="0"/>
                                <w:spacing w:before="0" w:after="0" w:line="340" w:lineRule="exact"/>
                                <w:ind w:left="0" w:right="0" w:firstLine="0" w:firstLineChars="0"/>
                                <w:jc w:val="both"/>
                                <w:textAlignment w:val="auto"/>
                                <w:rPr>
                                  <w:rFonts w:ascii="宋体" w:hAnsi="宋体" w:eastAsia="宋体" w:cs="宋体"/>
                                  <w:kern w:val="0"/>
                                  <w:sz w:val="24"/>
                                  <w:szCs w:val="22"/>
                                  <w:lang w:eastAsia="en-US"/>
                                </w:rPr>
                              </w:pPr>
                              <w:r>
                                <w:rPr>
                                  <w:rFonts w:hint="eastAsia" w:ascii="方正仿宋简体" w:hAnsi="方正仿宋简体" w:eastAsia="方正仿宋简体" w:cs="方正仿宋简体"/>
                                  <w:b w:val="0"/>
                                  <w:color w:val="000000"/>
                                  <w:kern w:val="0"/>
                                  <w:sz w:val="32"/>
                                  <w:szCs w:val="32"/>
                                  <w:lang w:val="en-US" w:eastAsia="zh-CN" w:bidi="ar-SA"/>
                                </w:rPr>
                                <w:t>监测预警</w:t>
                              </w:r>
                              <w:r>
                                <w:rPr>
                                  <w:rFonts w:hint="eastAsia" w:ascii="方正仿宋简体" w:hAnsi="方正仿宋简体" w:eastAsia="方正仿宋简体" w:cs="方正仿宋简体"/>
                                  <w:b w:val="0"/>
                                  <w:color w:val="000000"/>
                                  <w:kern w:val="0"/>
                                  <w:sz w:val="32"/>
                                  <w:szCs w:val="32"/>
                                  <w:lang w:val="en-US" w:eastAsia="en-US" w:bidi="ar-SA"/>
                                </w:rPr>
                                <w:t>组</w:t>
                              </w:r>
                            </w:p>
                          </w:txbxContent>
                        </wps:txbx>
                        <wps:bodyPr lIns="0" tIns="0" rIns="0" bIns="0" upright="1"/>
                      </wps:wsp>
                      <wps:wsp>
                        <wps:cNvPr id="117" name="文本框 117"/>
                        <wps:cNvSpPr txBox="1"/>
                        <wps:spPr>
                          <a:xfrm>
                            <a:off x="4788" y="2504"/>
                            <a:ext cx="260" cy="1440"/>
                          </a:xfrm>
                          <a:prstGeom prst="rect">
                            <a:avLst/>
                          </a:prstGeom>
                          <a:noFill/>
                          <a:ln>
                            <a:noFill/>
                          </a:ln>
                          <a:effectLst/>
                        </wps:spPr>
                        <wps:txbx>
                          <w:txbxContent>
                            <w:p>
                              <w:pPr>
                                <w:keepNext w:val="0"/>
                                <w:keepLines w:val="0"/>
                                <w:pageBreakBefore w:val="0"/>
                                <w:widowControl w:val="0"/>
                                <w:kinsoku/>
                                <w:wordWrap/>
                                <w:overflowPunct/>
                                <w:topLinePunct w:val="0"/>
                                <w:autoSpaceDE w:val="0"/>
                                <w:autoSpaceDN w:val="0"/>
                                <w:bidi w:val="0"/>
                                <w:adjustRightInd w:val="0"/>
                                <w:snapToGrid w:val="0"/>
                                <w:spacing w:before="0" w:after="0" w:line="265" w:lineRule="exact"/>
                                <w:ind w:left="0" w:right="0" w:firstLine="0" w:firstLineChars="0"/>
                                <w:jc w:val="both"/>
                                <w:textAlignment w:val="auto"/>
                                <w:rPr>
                                  <w:rFonts w:hint="eastAsia" w:ascii="宋体" w:hAnsi="宋体" w:eastAsia="宋体" w:cs="宋体"/>
                                  <w:kern w:val="0"/>
                                  <w:sz w:val="24"/>
                                  <w:szCs w:val="22"/>
                                  <w:lang w:eastAsia="zh-CN"/>
                                </w:rPr>
                              </w:pPr>
                            </w:p>
                            <w:p>
                              <w:pPr>
                                <w:keepNext w:val="0"/>
                                <w:keepLines w:val="0"/>
                                <w:pageBreakBefore w:val="0"/>
                                <w:widowControl w:val="0"/>
                                <w:kinsoku/>
                                <w:wordWrap/>
                                <w:overflowPunct/>
                                <w:topLinePunct w:val="0"/>
                                <w:autoSpaceDE w:val="0"/>
                                <w:autoSpaceDN w:val="0"/>
                                <w:bidi w:val="0"/>
                                <w:adjustRightInd w:val="0"/>
                                <w:snapToGrid w:val="0"/>
                                <w:spacing w:before="0" w:after="0" w:line="340" w:lineRule="exact"/>
                                <w:ind w:left="0" w:right="0" w:firstLine="0" w:firstLineChars="0"/>
                                <w:jc w:val="both"/>
                                <w:textAlignment w:val="auto"/>
                                <w:rPr>
                                  <w:rFonts w:ascii="宋体" w:hAnsi="宋体" w:eastAsia="宋体" w:cs="宋体"/>
                                  <w:kern w:val="0"/>
                                  <w:sz w:val="24"/>
                                  <w:szCs w:val="22"/>
                                  <w:lang w:eastAsia="en-US"/>
                                </w:rPr>
                              </w:pPr>
                              <w:r>
                                <w:rPr>
                                  <w:rFonts w:hint="eastAsia" w:ascii="方正仿宋简体" w:hAnsi="方正仿宋简体" w:eastAsia="方正仿宋简体" w:cs="方正仿宋简体"/>
                                  <w:b w:val="0"/>
                                  <w:color w:val="000000"/>
                                  <w:kern w:val="0"/>
                                  <w:sz w:val="32"/>
                                  <w:szCs w:val="32"/>
                                  <w:lang w:val="en-US" w:eastAsia="zh-CN" w:bidi="ar-SA"/>
                                </w:rPr>
                                <w:t>险情处置</w:t>
                              </w:r>
                              <w:r>
                                <w:rPr>
                                  <w:rFonts w:hint="eastAsia" w:ascii="方正仿宋简体" w:hAnsi="方正仿宋简体" w:eastAsia="方正仿宋简体" w:cs="方正仿宋简体"/>
                                  <w:b w:val="0"/>
                                  <w:color w:val="000000"/>
                                  <w:kern w:val="0"/>
                                  <w:sz w:val="32"/>
                                  <w:szCs w:val="32"/>
                                  <w:lang w:val="en-US" w:eastAsia="en-US" w:bidi="ar-SA"/>
                                </w:rPr>
                                <w:t>组</w:t>
                              </w:r>
                            </w:p>
                          </w:txbxContent>
                        </wps:txbx>
                        <wps:bodyPr lIns="0" tIns="0" rIns="0" bIns="0" upright="1"/>
                      </wps:wsp>
                      <wps:wsp>
                        <wps:cNvPr id="118" name="文本框 118"/>
                        <wps:cNvSpPr txBox="1"/>
                        <wps:spPr>
                          <a:xfrm>
                            <a:off x="5630" y="2494"/>
                            <a:ext cx="259" cy="1440"/>
                          </a:xfrm>
                          <a:prstGeom prst="rect">
                            <a:avLst/>
                          </a:prstGeom>
                          <a:noFill/>
                          <a:ln>
                            <a:noFill/>
                          </a:ln>
                          <a:effectLst/>
                        </wps:spPr>
                        <wps:txbx>
                          <w:txbxContent>
                            <w:p>
                              <w:pPr>
                                <w:keepNext w:val="0"/>
                                <w:keepLines w:val="0"/>
                                <w:pageBreakBefore w:val="0"/>
                                <w:widowControl w:val="0"/>
                                <w:kinsoku/>
                                <w:wordWrap/>
                                <w:overflowPunct/>
                                <w:topLinePunct w:val="0"/>
                                <w:autoSpaceDE w:val="0"/>
                                <w:autoSpaceDN w:val="0"/>
                                <w:bidi w:val="0"/>
                                <w:adjustRightInd w:val="0"/>
                                <w:snapToGrid w:val="0"/>
                                <w:spacing w:before="0" w:after="0" w:line="340" w:lineRule="exact"/>
                                <w:ind w:left="0" w:right="0" w:firstLine="0" w:firstLineChars="0"/>
                                <w:jc w:val="both"/>
                                <w:textAlignment w:val="auto"/>
                                <w:rPr>
                                  <w:rFonts w:hint="eastAsia" w:ascii="方正仿宋简体" w:hAnsi="方正仿宋简体" w:eastAsia="方正仿宋简体" w:cs="方正仿宋简体"/>
                                  <w:b w:val="0"/>
                                  <w:color w:val="000000"/>
                                  <w:kern w:val="0"/>
                                  <w:sz w:val="32"/>
                                  <w:szCs w:val="32"/>
                                  <w:lang w:val="en-US" w:eastAsia="zh-CN" w:bidi="ar-SA"/>
                                </w:rPr>
                              </w:pPr>
                            </w:p>
                            <w:p>
                              <w:pPr>
                                <w:keepNext w:val="0"/>
                                <w:keepLines w:val="0"/>
                                <w:pageBreakBefore w:val="0"/>
                                <w:widowControl w:val="0"/>
                                <w:kinsoku/>
                                <w:wordWrap/>
                                <w:overflowPunct/>
                                <w:topLinePunct w:val="0"/>
                                <w:autoSpaceDE w:val="0"/>
                                <w:autoSpaceDN w:val="0"/>
                                <w:bidi w:val="0"/>
                                <w:adjustRightInd w:val="0"/>
                                <w:snapToGrid w:val="0"/>
                                <w:spacing w:before="0" w:after="0" w:line="340" w:lineRule="exact"/>
                                <w:ind w:left="0" w:right="0" w:firstLine="0" w:firstLineChars="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zh-CN" w:bidi="ar-SA"/>
                                </w:rPr>
                                <w:t>抢险救灾</w:t>
                              </w:r>
                              <w:r>
                                <w:rPr>
                                  <w:rFonts w:hint="eastAsia" w:ascii="方正仿宋简体" w:hAnsi="方正仿宋简体" w:eastAsia="方正仿宋简体" w:cs="方正仿宋简体"/>
                                  <w:b w:val="0"/>
                                  <w:color w:val="000000"/>
                                  <w:kern w:val="0"/>
                                  <w:sz w:val="32"/>
                                  <w:szCs w:val="32"/>
                                  <w:lang w:val="en-US" w:eastAsia="en-US" w:bidi="ar-SA"/>
                                </w:rPr>
                                <w:t>组</w:t>
                              </w:r>
                            </w:p>
                          </w:txbxContent>
                        </wps:txbx>
                        <wps:bodyPr lIns="0" tIns="0" rIns="0" bIns="0" upright="1"/>
                      </wps:wsp>
                      <wps:wsp>
                        <wps:cNvPr id="119" name="文本框 119"/>
                        <wps:cNvSpPr txBox="1"/>
                        <wps:spPr>
                          <a:xfrm>
                            <a:off x="6638" y="2525"/>
                            <a:ext cx="259" cy="1440"/>
                          </a:xfrm>
                          <a:prstGeom prst="rect">
                            <a:avLst/>
                          </a:prstGeom>
                          <a:noFill/>
                          <a:ln>
                            <a:noFill/>
                          </a:ln>
                          <a:effectLst/>
                        </wps:spPr>
                        <wps:txbx>
                          <w:txbxContent>
                            <w:p>
                              <w:pPr>
                                <w:keepNext w:val="0"/>
                                <w:keepLines w:val="0"/>
                                <w:pageBreakBefore w:val="0"/>
                                <w:widowControl w:val="0"/>
                                <w:kinsoku/>
                                <w:wordWrap/>
                                <w:overflowPunct/>
                                <w:topLinePunct w:val="0"/>
                                <w:autoSpaceDE w:val="0"/>
                                <w:autoSpaceDN w:val="0"/>
                                <w:bidi w:val="0"/>
                                <w:adjustRightInd w:val="0"/>
                                <w:snapToGrid w:val="0"/>
                                <w:spacing w:before="0" w:after="0" w:line="340" w:lineRule="exact"/>
                                <w:ind w:left="0" w:right="0" w:firstLine="0" w:firstLineChars="0"/>
                                <w:jc w:val="both"/>
                                <w:textAlignment w:val="auto"/>
                                <w:rPr>
                                  <w:rFonts w:hint="eastAsia" w:ascii="方正仿宋简体" w:hAnsi="方正仿宋简体" w:eastAsia="方正仿宋简体" w:cs="方正仿宋简体"/>
                                  <w:b w:val="0"/>
                                  <w:color w:val="000000"/>
                                  <w:kern w:val="0"/>
                                  <w:sz w:val="32"/>
                                  <w:szCs w:val="32"/>
                                  <w:lang w:val="en-US" w:eastAsia="en-US" w:bidi="ar-SA"/>
                                </w:rPr>
                              </w:pPr>
                            </w:p>
                            <w:p>
                              <w:pPr>
                                <w:keepNext w:val="0"/>
                                <w:keepLines w:val="0"/>
                                <w:pageBreakBefore w:val="0"/>
                                <w:widowControl w:val="0"/>
                                <w:kinsoku/>
                                <w:wordWrap/>
                                <w:overflowPunct/>
                                <w:topLinePunct w:val="0"/>
                                <w:autoSpaceDE w:val="0"/>
                                <w:autoSpaceDN w:val="0"/>
                                <w:bidi w:val="0"/>
                                <w:adjustRightInd w:val="0"/>
                                <w:snapToGrid w:val="0"/>
                                <w:spacing w:before="0" w:after="0" w:line="340" w:lineRule="exact"/>
                                <w:ind w:left="0" w:right="0" w:firstLine="0" w:firstLineChars="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医</w:t>
                              </w:r>
                            </w:p>
                            <w:p>
                              <w:pPr>
                                <w:keepNext w:val="0"/>
                                <w:keepLines w:val="0"/>
                                <w:pageBreakBefore w:val="0"/>
                                <w:widowControl w:val="0"/>
                                <w:kinsoku/>
                                <w:wordWrap/>
                                <w:overflowPunct/>
                                <w:topLinePunct w:val="0"/>
                                <w:autoSpaceDE w:val="0"/>
                                <w:autoSpaceDN w:val="0"/>
                                <w:bidi w:val="0"/>
                                <w:adjustRightInd w:val="0"/>
                                <w:snapToGrid w:val="0"/>
                                <w:spacing w:before="0" w:after="0" w:line="340" w:lineRule="exact"/>
                                <w:ind w:left="0" w:right="0" w:firstLine="0" w:firstLineChars="0"/>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en-US" w:bidi="ar-SA"/>
                                </w:rPr>
                                <w:t>疗救</w:t>
                              </w:r>
                              <w:r>
                                <w:rPr>
                                  <w:rFonts w:hint="eastAsia" w:ascii="方正仿宋简体" w:hAnsi="方正仿宋简体" w:eastAsia="方正仿宋简体" w:cs="方正仿宋简体"/>
                                  <w:b w:val="0"/>
                                  <w:color w:val="000000"/>
                                  <w:kern w:val="0"/>
                                  <w:sz w:val="32"/>
                                  <w:szCs w:val="32"/>
                                  <w:lang w:val="en-US" w:eastAsia="zh-CN" w:bidi="ar-SA"/>
                                </w:rPr>
                                <w:t>护</w:t>
                              </w:r>
                            </w:p>
                            <w:p>
                              <w:pPr>
                                <w:keepNext w:val="0"/>
                                <w:keepLines w:val="0"/>
                                <w:pageBreakBefore w:val="0"/>
                                <w:widowControl w:val="0"/>
                                <w:kinsoku/>
                                <w:wordWrap/>
                                <w:overflowPunct/>
                                <w:topLinePunct w:val="0"/>
                                <w:autoSpaceDE w:val="0"/>
                                <w:autoSpaceDN w:val="0"/>
                                <w:bidi w:val="0"/>
                                <w:adjustRightInd w:val="0"/>
                                <w:snapToGrid w:val="0"/>
                                <w:spacing w:before="0" w:after="0" w:line="340" w:lineRule="exact"/>
                                <w:ind w:left="0" w:right="0" w:firstLine="0" w:firstLineChars="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组</w:t>
                              </w:r>
                            </w:p>
                          </w:txbxContent>
                        </wps:txbx>
                        <wps:bodyPr lIns="0" tIns="0" rIns="0" bIns="0" upright="1"/>
                      </wps:wsp>
                      <wps:wsp>
                        <wps:cNvPr id="120" name="文本框 120"/>
                        <wps:cNvSpPr txBox="1"/>
                        <wps:spPr>
                          <a:xfrm>
                            <a:off x="7579" y="2589"/>
                            <a:ext cx="260" cy="1440"/>
                          </a:xfrm>
                          <a:prstGeom prst="rect">
                            <a:avLst/>
                          </a:prstGeom>
                          <a:noFill/>
                          <a:ln>
                            <a:noFill/>
                          </a:ln>
                          <a:effectLst/>
                        </wps:spPr>
                        <wps:txbx>
                          <w:txbxContent>
                            <w:p>
                              <w:pPr>
                                <w:keepNext w:val="0"/>
                                <w:keepLines w:val="0"/>
                                <w:pageBreakBefore w:val="0"/>
                                <w:widowControl w:val="0"/>
                                <w:kinsoku/>
                                <w:wordWrap/>
                                <w:overflowPunct/>
                                <w:topLinePunct w:val="0"/>
                                <w:autoSpaceDE w:val="0"/>
                                <w:autoSpaceDN w:val="0"/>
                                <w:bidi w:val="0"/>
                                <w:adjustRightInd w:val="0"/>
                                <w:snapToGrid w:val="0"/>
                                <w:spacing w:before="0" w:after="0" w:line="265" w:lineRule="exact"/>
                                <w:ind w:left="0" w:right="0" w:firstLine="0" w:firstLineChars="0"/>
                                <w:jc w:val="both"/>
                                <w:textAlignment w:val="auto"/>
                                <w:rPr>
                                  <w:rFonts w:hint="eastAsia" w:ascii="方正仿宋简体" w:hAnsi="方正仿宋简体" w:eastAsia="方正仿宋简体" w:cs="方正仿宋简体"/>
                                  <w:b w:val="0"/>
                                  <w:color w:val="000000"/>
                                  <w:kern w:val="0"/>
                                  <w:sz w:val="32"/>
                                  <w:szCs w:val="32"/>
                                  <w:lang w:val="en-US" w:eastAsia="en-US" w:bidi="ar-SA"/>
                                </w:rPr>
                              </w:pPr>
                            </w:p>
                            <w:p>
                              <w:pPr>
                                <w:keepNext w:val="0"/>
                                <w:keepLines w:val="0"/>
                                <w:pageBreakBefore w:val="0"/>
                                <w:widowControl w:val="0"/>
                                <w:kinsoku/>
                                <w:wordWrap/>
                                <w:overflowPunct/>
                                <w:topLinePunct w:val="0"/>
                                <w:autoSpaceDE w:val="0"/>
                                <w:autoSpaceDN w:val="0"/>
                                <w:bidi w:val="0"/>
                                <w:adjustRightInd w:val="0"/>
                                <w:snapToGrid w:val="0"/>
                                <w:spacing w:before="0" w:after="0" w:line="340" w:lineRule="exact"/>
                                <w:ind w:left="0" w:right="0" w:firstLine="0" w:firstLineChars="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生活保障组</w:t>
                              </w:r>
                            </w:p>
                          </w:txbxContent>
                        </wps:txbx>
                        <wps:bodyPr lIns="0" tIns="0" rIns="0" bIns="0" upright="1"/>
                      </wps:wsp>
                      <wps:wsp>
                        <wps:cNvPr id="121" name="文本框 121"/>
                        <wps:cNvSpPr txBox="1"/>
                        <wps:spPr>
                          <a:xfrm>
                            <a:off x="8500" y="2510"/>
                            <a:ext cx="333" cy="1487"/>
                          </a:xfrm>
                          <a:prstGeom prst="rect">
                            <a:avLst/>
                          </a:prstGeom>
                          <a:noFill/>
                          <a:ln>
                            <a:noFill/>
                          </a:ln>
                          <a:effectLst/>
                        </wps:spPr>
                        <wps:txbx>
                          <w:txbxContent>
                            <w:p>
                              <w:pPr>
                                <w:keepNext w:val="0"/>
                                <w:keepLines w:val="0"/>
                                <w:pageBreakBefore w:val="0"/>
                                <w:widowControl w:val="0"/>
                                <w:kinsoku/>
                                <w:wordWrap/>
                                <w:overflowPunct/>
                                <w:topLinePunct w:val="0"/>
                                <w:autoSpaceDE w:val="0"/>
                                <w:autoSpaceDN w:val="0"/>
                                <w:bidi w:val="0"/>
                                <w:adjustRightInd w:val="0"/>
                                <w:snapToGrid w:val="0"/>
                                <w:spacing w:before="0" w:after="0" w:line="340" w:lineRule="exact"/>
                                <w:ind w:left="0" w:right="0" w:firstLine="0" w:firstLineChars="0"/>
                                <w:jc w:val="both"/>
                                <w:textAlignment w:val="auto"/>
                                <w:rPr>
                                  <w:rFonts w:hint="eastAsia" w:ascii="方正仿宋简体" w:hAnsi="方正仿宋简体" w:eastAsia="方正仿宋简体" w:cs="方正仿宋简体"/>
                                  <w:b w:val="0"/>
                                  <w:color w:val="000000"/>
                                  <w:kern w:val="0"/>
                                  <w:sz w:val="32"/>
                                  <w:szCs w:val="32"/>
                                  <w:lang w:val="en-US" w:eastAsia="en-US" w:bidi="ar-SA"/>
                                </w:rPr>
                              </w:pPr>
                            </w:p>
                            <w:p>
                              <w:pPr>
                                <w:keepNext w:val="0"/>
                                <w:keepLines w:val="0"/>
                                <w:pageBreakBefore w:val="0"/>
                                <w:widowControl w:val="0"/>
                                <w:kinsoku/>
                                <w:wordWrap/>
                                <w:overflowPunct/>
                                <w:topLinePunct w:val="0"/>
                                <w:autoSpaceDE w:val="0"/>
                                <w:autoSpaceDN w:val="0"/>
                                <w:bidi w:val="0"/>
                                <w:adjustRightInd w:val="0"/>
                                <w:snapToGrid w:val="0"/>
                                <w:spacing w:before="0" w:after="0" w:line="340" w:lineRule="exact"/>
                                <w:ind w:left="0" w:right="0" w:firstLine="0" w:firstLineChars="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治安交通组</w:t>
                              </w:r>
                            </w:p>
                          </w:txbxContent>
                        </wps:txbx>
                        <wps:bodyPr lIns="0" tIns="0" rIns="0" bIns="0" upright="1"/>
                      </wps:wsp>
                      <wps:wsp>
                        <wps:cNvPr id="122" name="文本框 122"/>
                        <wps:cNvSpPr txBox="1"/>
                        <wps:spPr>
                          <a:xfrm>
                            <a:off x="9501" y="2525"/>
                            <a:ext cx="259" cy="1440"/>
                          </a:xfrm>
                          <a:prstGeom prst="rect">
                            <a:avLst/>
                          </a:prstGeom>
                          <a:noFill/>
                          <a:ln>
                            <a:noFill/>
                          </a:ln>
                          <a:effectLst/>
                        </wps:spPr>
                        <wps:txbx>
                          <w:txbxContent>
                            <w:p>
                              <w:pPr>
                                <w:keepNext w:val="0"/>
                                <w:keepLines w:val="0"/>
                                <w:pageBreakBefore w:val="0"/>
                                <w:widowControl w:val="0"/>
                                <w:kinsoku/>
                                <w:wordWrap/>
                                <w:overflowPunct/>
                                <w:topLinePunct w:val="0"/>
                                <w:autoSpaceDE w:val="0"/>
                                <w:autoSpaceDN w:val="0"/>
                                <w:bidi w:val="0"/>
                                <w:adjustRightInd w:val="0"/>
                                <w:snapToGrid w:val="0"/>
                                <w:spacing w:before="0" w:after="0" w:line="340" w:lineRule="exact"/>
                                <w:ind w:left="0" w:right="0" w:firstLine="0" w:firstLineChars="0"/>
                                <w:jc w:val="both"/>
                                <w:textAlignment w:val="auto"/>
                                <w:rPr>
                                  <w:rFonts w:hint="eastAsia" w:ascii="方正仿宋简体" w:hAnsi="方正仿宋简体" w:eastAsia="方正仿宋简体" w:cs="方正仿宋简体"/>
                                  <w:b w:val="0"/>
                                  <w:color w:val="000000"/>
                                  <w:kern w:val="0"/>
                                  <w:sz w:val="32"/>
                                  <w:szCs w:val="32"/>
                                  <w:lang w:val="en-US" w:eastAsia="en-US" w:bidi="ar-SA"/>
                                </w:rPr>
                              </w:pPr>
                            </w:p>
                            <w:p>
                              <w:pPr>
                                <w:keepNext w:val="0"/>
                                <w:keepLines w:val="0"/>
                                <w:pageBreakBefore w:val="0"/>
                                <w:widowControl w:val="0"/>
                                <w:kinsoku/>
                                <w:wordWrap/>
                                <w:overflowPunct/>
                                <w:topLinePunct w:val="0"/>
                                <w:autoSpaceDE w:val="0"/>
                                <w:autoSpaceDN w:val="0"/>
                                <w:bidi w:val="0"/>
                                <w:adjustRightInd w:val="0"/>
                                <w:snapToGrid w:val="0"/>
                                <w:spacing w:before="0" w:after="0" w:line="340" w:lineRule="exact"/>
                                <w:ind w:left="0" w:right="0" w:firstLine="0" w:firstLineChars="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通信保障组</w:t>
                              </w:r>
                            </w:p>
                          </w:txbxContent>
                        </wps:txbx>
                        <wps:bodyPr lIns="0" tIns="0" rIns="0" bIns="0" upright="1"/>
                      </wps:wsp>
                    </wpg:wgp>
                  </a:graphicData>
                </a:graphic>
              </wp:inline>
            </w:drawing>
          </mc:Choice>
          <mc:Fallback>
            <w:pict>
              <v:group id="_x0000_s1026" o:spid="_x0000_s1026" o:spt="203" style="height:275pt;width:444.8pt;" coordorigin="2761,208" coordsize="7146,3926" o:gfxdata="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">
                <o:lock v:ext="edit" aspectratio="f"/>
                <v:shape id="_x0000_s1026" o:spid="_x0000_s1026" o:spt="100" style="position:absolute;left:2761;top:2468;height:1640;width:600;" fillcolor="#000000" filled="t" stroked="f" coordsize="600,1640" o:gfxdata="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r5Ini5AAAA2wAA&#10;AA8AAAAAAAAAAQAgAAAAIgAAAGRycy9kb3ducmV2LnhtbFBLAQIUABQAAAAIAIdO4kAzLwWeOwAA&#10;ADkAAAAQAAAAAAAAAAEAIAAAAAgBAABkcnMvc2hhcGV4bWwueG1sUEsFBgAAAAAGAAYAWwEAALID&#10;AAAAAA==&#10;" path="m600,1640l0,1640,0,0,600,0,600,8,15,8,7,15,15,15,15,1625,7,1625,15,1633,600,1633,600,1640xm15,15l7,15,15,8,15,15xm585,15l15,15,15,8,585,8,585,15xm585,1633l585,8,592,15,600,15,600,1625,592,1625,585,1633xm600,15l592,15,585,8,600,8,600,15xm15,1633l7,1625,15,1625,15,1633xm585,1633l15,1633,15,1625,585,1625,585,1633xm600,1633l585,1633,592,1625,600,1625,600,1633xe">
                  <v:fill on="t" focussize="0,0"/>
                  <v:stroke on="f"/>
                  <v:imagedata o:title=""/>
                  <o:lock v:ext="edit" aspectratio="f"/>
                </v:shape>
                <v:line id="_x0000_s1026" o:spid="_x0000_s1026" o:spt="20" style="position:absolute;left:3056;top:2125;height:5;width:6661;" filled="f" stroked="t" coordsize="21600,21600" o:gfxdata="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uoJmS5AAAA2wAA&#10;AA8AAAAAAAAAAQAgAAAAIgAAAGRycy9kb3ducmV2LnhtbFBLAQIUABQAAAAIAIdO4kAzLwWeOwAA&#10;ADkAAAAQAAAAAAAAAAEAIAAAAAgBAABkcnMvc2hhcGV4bWwueG1sUEsFBgAAAAAGAAYAWwEAALID&#10;AAAAAA==&#10;">
                  <v:fill on="f" focussize="0,0"/>
                  <v:stroke weight="1.05pt" color="#000000" joinstyle="round"/>
                  <v:imagedata o:title=""/>
                  <o:lock v:ext="edit" aspectratio="f"/>
                </v:line>
                <v:line id="_x0000_s1026" o:spid="_x0000_s1026" o:spt="20" style="position:absolute;left:3043;top:2142;flip:x;height:325;width:11;" filled="f" stroked="t" coordsize="21600,21600" o:gfxdata="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xErSugAAANsA&#10;AAAPAAAAAAAAAAEAIAAAACIAAABkcnMvZG93bnJldi54bWxQSwECFAAUAAAACACHTuJAMy8FnjsA&#10;AAA5AAAAEAAAAAAAAAABACAAAAAJAQAAZHJzL3NoYXBleG1sLnhtbFBLBQYAAAAABgAGAFsBAACz&#10;AwAAAAA=&#10;">
                  <v:fill on="f" focussize="0,0"/>
                  <v:stroke weight="0.8pt" color="#000000" joinstyle="round"/>
                  <v:imagedata o:title=""/>
                  <o:lock v:ext="edit" aspectratio="f"/>
                </v:line>
                <v:shape id="_x0000_s1026" o:spid="_x0000_s1026" o:spt="100" style="position:absolute;left:3736;top:2468;height:1640;width:600;" fillcolor="#000000" filled="t" stroked="f" coordsize="600,1640" o:gfxdata="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ZrYKugAAANsA&#10;AAAPAAAAAAAAAAEAIAAAACIAAABkcnMvZG93bnJldi54bWxQSwECFAAUAAAACACHTuJAMy8FnjsA&#10;AAA5AAAAEAAAAAAAAAABACAAAAAJAQAAZHJzL3NoYXBleG1sLnhtbFBLBQYAAAAABgAGAFsBAACz&#10;AwAAAAA=&#10;" path="m600,1640l0,1640,0,0,600,0,600,8,15,8,7,15,15,15,15,1625,7,1625,15,1633,600,1633,600,1640xm15,15l7,15,15,8,15,15xm585,15l15,15,15,8,585,8,585,15xm585,1633l585,8,592,15,600,15,600,1625,592,1625,585,1633xm600,15l592,15,585,8,600,8,600,15xm15,1633l7,1625,15,1625,15,1633xm585,1633l15,1633,15,1625,585,1625,585,1633xm600,1633l585,1633,592,1625,600,1625,600,1633xe">
                  <v:fill on="t" focussize="0,0"/>
                  <v:stroke on="f"/>
                  <v:imagedata o:title=""/>
                  <o:lock v:ext="edit" aspectratio="f"/>
                </v:shape>
                <v:line id="_x0000_s1026" o:spid="_x0000_s1026" o:spt="20" style="position:absolute;left:4030;top:2119;height:374;width:0;" filled="f" stroked="t" coordsize="21600,21600" o:gfxdata="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EKCFG5AAAA2wAA&#10;AA8AAAAAAAAAAQAgAAAAIgAAAGRycy9kb3ducmV2LnhtbFBLAQIUABQAAAAIAIdO4kAzLwWeOwAA&#10;ADkAAAAQAAAAAAAAAAEAIAAAAAgBAABkcnMvc2hhcGV4bWwueG1sUEsFBgAAAAAGAAYAWwEAALID&#10;AAAAAA==&#10;">
                  <v:fill on="f" focussize="0,0"/>
                  <v:stroke weight="0.8pt" color="#000000" joinstyle="round"/>
                  <v:imagedata o:title=""/>
                  <o:lock v:ext="edit" aspectratio="f"/>
                </v:line>
                <v:shape id="_x0000_s1026" o:spid="_x0000_s1026" o:spt="100" style="position:absolute;left:4618;top:2468;height:1640;width:600;" fillcolor="#000000" filled="t" stroked="f" coordsize="600,1640" o:gfxdata="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ySzRugAAANsA&#10;AAAPAAAAAAAAAAEAIAAAACIAAABkcnMvZG93bnJldi54bWxQSwECFAAUAAAACACHTuJAMy8FnjsA&#10;AAA5AAAAEAAAAAAAAAABACAAAAAJAQAAZHJzL3NoYXBleG1sLnhtbFBLBQYAAAAABgAGAFsBAACz&#10;AwAAAAA=&#10;" path="m600,1640l0,1640,0,0,600,0,600,8,15,8,8,15,15,15,15,1625,8,1625,15,1633,600,1633,600,1640xm15,15l8,15,15,8,15,15xm585,15l15,15,15,8,585,8,585,15xm585,1633l585,8,593,15,600,15,600,1625,593,1625,585,1633xm600,15l593,15,585,8,600,8,600,15xm15,1633l8,1625,15,1625,15,1633xm585,1633l15,1633,15,1625,585,1625,585,1633xm600,1633l585,1633,593,1625,600,1625,600,1633xe">
                  <v:fill on="t" focussize="0,0"/>
                  <v:stroke on="f"/>
                  <v:imagedata o:title=""/>
                  <o:lock v:ext="edit" aspectratio="f"/>
                </v:shape>
                <v:line id="_x0000_s1026" o:spid="_x0000_s1026" o:spt="20" style="position:absolute;left:4945;top:2119;height:374;width:0;" filled="f" stroked="t" coordsize="21600,21600" o:gfxdata="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pQzvbsAAADb&#10;AAAADwAAAAAAAAABACAAAAAiAAAAZHJzL2Rvd25yZXYueG1sUEsBAhQAFAAAAAgAh07iQDMvBZ47&#10;AAAAOQAAABAAAAAAAAAAAQAgAAAACgEAAGRycy9zaGFwZXhtbC54bWxQSwUGAAAAAAYABgBbAQAA&#10;tAMAAAAA&#10;">
                  <v:fill on="f" focussize="0,0"/>
                  <v:stroke weight="0.8pt" color="#000000" joinstyle="round"/>
                  <v:imagedata o:title=""/>
                  <o:lock v:ext="edit" aspectratio="f"/>
                </v:line>
                <v:shape id="_x0000_s1026" o:spid="_x0000_s1026" o:spt="100" style="position:absolute;left:6421;top:2468;height:1640;width:600;" fillcolor="#000000" filled="t" stroked="f" coordsize="600,1640" o:gfxdata="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Vxc9ugAAANsA&#10;AAAPAAAAAAAAAAEAIAAAACIAAABkcnMvZG93bnJldi54bWxQSwECFAAUAAAACACHTuJAMy8FnjsA&#10;AAA5AAAAEAAAAAAAAAABACAAAAAJAQAAZHJzL3NoYXBleG1sLnhtbFBLBQYAAAAABgAGAFsBAACz&#10;AwAAAAA=&#10;" path="m600,1640l0,1640,0,0,600,0,600,8,15,8,8,15,15,15,15,1625,8,1625,15,1633,600,1633,600,1640xm15,15l8,15,15,8,15,15xm585,15l15,15,15,8,585,8,585,15xm585,1633l585,8,593,15,600,15,600,1625,593,1625,585,1633xm600,15l593,15,585,8,600,8,600,15xm15,1633l8,1625,15,1625,15,1633xm585,1633l15,1633,15,1625,585,1625,585,1633xm600,1633l585,1633,593,1625,600,1625,600,1633xe">
                  <v:fill on="t" focussize="0,0"/>
                  <v:stroke on="f"/>
                  <v:imagedata o:title=""/>
                  <o:lock v:ext="edit" aspectratio="f"/>
                </v:shape>
                <v:line id="_x0000_s1026" o:spid="_x0000_s1026" o:spt="20" style="position:absolute;left:6618;top:2119;height:374;width:0;" filled="f" stroked="t" coordsize="21600,21600" o:gfxdata="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MQ5SvQAA&#10;ANsAAAAPAAAAAAAAAAEAIAAAACIAAABkcnMvZG93bnJldi54bWxQSwECFAAUAAAACACHTuJAMy8F&#10;njsAAAA5AAAAEAAAAAAAAAABACAAAAAMAQAAZHJzL3NoYXBleG1sLnhtbFBLBQYAAAAABgAGAFsB&#10;AAC2AwAAAAA=&#10;">
                  <v:fill on="f" focussize="0,0"/>
                  <v:stroke weight="0.8pt" color="#000000" joinstyle="round"/>
                  <v:imagedata o:title=""/>
                  <o:lock v:ext="edit" aspectratio="f"/>
                </v:line>
                <v:shape id="_x0000_s1026" o:spid="_x0000_s1026" o:spt="100" style="position:absolute;left:7397;top:2468;height:1640;width:600;" fillcolor="#000000" filled="t" stroked="f" coordsize="600,1640" o:gfxdata="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8irSugAAANsA&#10;AAAPAAAAAAAAAAEAIAAAACIAAABkcnMvZG93bnJldi54bWxQSwECFAAUAAAACACHTuJAMy8FnjsA&#10;AAA5AAAAEAAAAAAAAAABACAAAAAJAQAAZHJzL3NoYXBleG1sLnhtbFBLBQYAAAAABgAGAFsBAACz&#10;AwAAAAA=&#10;" path="m600,1640l0,1640,0,0,600,0,600,8,15,8,8,15,15,15,15,1625,8,1625,15,1633,600,1633,600,1640xm15,15l8,15,15,8,15,15xm585,15l15,15,15,8,585,8,585,15xm585,1633l585,8,593,15,600,15,600,1625,593,1625,585,1633xm600,15l593,15,585,8,600,8,600,15xm15,1633l8,1625,15,1625,15,1633xm585,1633l15,1633,15,1625,585,1625,585,1633xm600,1633l585,1633,593,1625,600,1625,600,1633xe">
                  <v:fill on="t" focussize="0,0"/>
                  <v:stroke on="f"/>
                  <v:imagedata o:title=""/>
                  <o:lock v:ext="edit" aspectratio="f"/>
                </v:shape>
                <v:line id="_x0000_s1026" o:spid="_x0000_s1026" o:spt="20" style="position:absolute;left:7672;top:2119;height:374;width:0;" filled="f" stroked="t" coordsize="21600,21600" o:gfxdata="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vNb68AAAA&#10;2wAAAA8AAAAAAAAAAQAgAAAAIgAAAGRycy9kb3ducmV2LnhtbFBLAQIUABQAAAAIAIdO4kAzLwWe&#10;OwAAADkAAAAQAAAAAAAAAAEAIAAAAAsBAABkcnMvc2hhcGV4bWwueG1sUEsFBgAAAAAGAAYAWwEA&#10;ALUDAAAAAA==&#10;">
                  <v:fill on="f" focussize="0,0"/>
                  <v:stroke weight="0.8pt" color="#000000" joinstyle="round"/>
                  <v:imagedata o:title=""/>
                  <o:lock v:ext="edit" aspectratio="f"/>
                </v:line>
                <v:shape id="_x0000_s1026" o:spid="_x0000_s1026" o:spt="100" style="position:absolute;left:8330;top:2494;height:1640;width:600;" fillcolor="#000000" filled="t" stroked="f" coordsize="600,1640" o:gfxdata="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bBE+ugAAANsA&#10;AAAPAAAAAAAAAAEAIAAAACIAAABkcnMvZG93bnJldi54bWxQSwECFAAUAAAACACHTuJAMy8FnjsA&#10;AAA5AAAAEAAAAAAAAAABACAAAAAJAQAAZHJzL3NoYXBleG1sLnhtbFBLBQYAAAAABgAGAFsBAACz&#10;AwAAAAA=&#10;" path="m600,1640l0,1640,0,0,600,0,600,7,15,7,8,15,15,15,15,1625,8,1625,15,1632,600,1632,600,1640xm15,15l8,15,15,7,15,15xm585,15l15,15,15,7,585,7,585,15xm585,1632l585,7,593,15,600,15,600,1625,593,1625,585,1632xm600,15l593,15,585,7,600,7,600,15xm15,1632l8,1625,15,1625,15,1632xm585,1632l15,1632,15,1625,585,1625,585,1632xm600,1632l585,1632,593,1625,600,1625,600,1632xe">
                  <v:fill on="t" focussize="0,0"/>
                  <v:stroke on="f"/>
                  <v:imagedata o:title=""/>
                  <o:lock v:ext="edit" aspectratio="f"/>
                </v:shape>
                <v:line id="_x0000_s1026" o:spid="_x0000_s1026" o:spt="20" style="position:absolute;left:8618;top:2132;height:374;width:0;" filled="f" stroked="t" coordsize="21600,21600" o:gfxdata="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98BFe5AAAA2wAA&#10;AA8AAAAAAAAAAQAgAAAAIgAAAGRycy9kb3ducmV2LnhtbFBLAQIUABQAAAAIAIdO4kAzLwWeOwAA&#10;ADkAAAAQAAAAAAAAAAEAIAAAAAgBAABkcnMvc2hhcGV4bWwueG1sUEsFBgAAAAAGAAYAWwEAALID&#10;AAAAAA==&#10;">
                  <v:fill on="f" focussize="0,0"/>
                  <v:stroke weight="0.8pt" color="#000000" joinstyle="round"/>
                  <v:imagedata o:title=""/>
                  <o:lock v:ext="edit" aspectratio="f"/>
                </v:line>
                <v:shape id="_x0000_s1026" o:spid="_x0000_s1026" o:spt="100" style="position:absolute;left:9307;top:2468;height:1640;width:600;" fillcolor="#000000" filled="t" stroked="f" coordsize="600,1640" o:gfxdata="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6/INe5AAAA2wAA&#10;AA8AAAAAAAAAAQAgAAAAIgAAAGRycy9kb3ducmV2LnhtbFBLAQIUABQAAAAIAIdO4kAzLwWeOwAA&#10;ADkAAAAQAAAAAAAAAAEAIAAAAAgBAABkcnMvc2hhcGV4bWwueG1sUEsFBgAAAAAGAAYAWwEAALID&#10;AAAAAA==&#10;" path="m600,1640l0,1640,0,0,600,0,600,8,15,8,7,15,15,15,15,1625,7,1625,15,1633,600,1633,600,1640xm15,15l7,15,15,8,15,15xm585,15l15,15,15,8,585,8,585,15xm585,1633l585,8,592,15,600,15,600,1625,592,1625,585,1633xm600,15l592,15,585,8,600,8,600,15xm15,1633l7,1625,15,1625,15,1633xm585,1633l15,1633,15,1625,585,1625,585,1633xm600,1633l585,1633,592,1625,600,1625,600,1633xe">
                  <v:fill on="t" focussize="0,0"/>
                  <v:stroke on="f"/>
                  <v:imagedata o:title=""/>
                  <o:lock v:ext="edit" aspectratio="f"/>
                </v:shape>
                <v:line id="_x0000_s1026" o:spid="_x0000_s1026" o:spt="20" style="position:absolute;left:9684;top:2119;height:374;width:0;" filled="f" stroked="t" coordsize="21600,21600" o:gfxdata="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DVUNvQAA&#10;ANwAAAAPAAAAAAAAAAEAIAAAACIAAABkcnMvZG93bnJldi54bWxQSwECFAAUAAAACACHTuJAMy8F&#10;njsAAAA5AAAAEAAAAAAAAAABACAAAAAMAQAAZHJzL3NoYXBleG1sLnhtbFBLBQYAAAAABgAGAFsB&#10;AAC2AwAAAAA=&#10;">
                  <v:fill on="f" focussize="0,0"/>
                  <v:stroke weight="0.8pt" color="#000000" joinstyle="round"/>
                  <v:imagedata o:title=""/>
                  <o:lock v:ext="edit" aspectratio="f"/>
                </v:line>
                <v:shape id="_x0000_s1026" o:spid="_x0000_s1026" o:spt="100" style="position:absolute;left:5434;top:2468;height:1640;width:600;" fillcolor="#000000" filled="t" stroked="f" coordsize="600,1640" o:gfxdata="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fDQcLsAAADc&#10;AAAADwAAAAAAAAABACAAAAAiAAAAZHJzL2Rvd25yZXYueG1sUEsBAhQAFAAAAAgAh07iQDMvBZ47&#10;AAAAOQAAABAAAAAAAAAAAQAgAAAACgEAAGRycy9zaGFwZXhtbC54bWxQSwUGAAAAAAYABgBbAQAA&#10;tAMAAAAA&#10;" path="m600,1640l0,1640,0,0,600,0,600,8,15,8,7,15,15,15,15,1625,7,1625,15,1633,600,1633,600,1640xm15,15l7,15,15,8,15,15xm585,15l15,15,15,8,585,8,585,15xm585,1633l585,8,592,15,600,15,600,1625,592,1625,585,1633xm600,15l592,15,585,8,600,8,600,15xm15,1633l7,1625,15,1625,15,1633xm585,1633l15,1633,15,1625,585,1625,585,1633xm600,1633l585,1633,592,1625,600,1625,600,1633xe">
                  <v:fill on="t" focussize="0,0"/>
                  <v:stroke on="f"/>
                  <v:imagedata o:title=""/>
                  <o:lock v:ext="edit" aspectratio="f"/>
                </v:shape>
                <v:line id="_x0000_s1026" o:spid="_x0000_s1026" o:spt="20" style="position:absolute;left:5762;top:2125;height:374;width:0;" filled="f" stroked="t" coordsize="21600,21600" o:gfxdata="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jZTDrsAAADc&#10;AAAADwAAAAAAAAABACAAAAAiAAAAZHJzL2Rvd25yZXYueG1sUEsBAhQAFAAAAAgAh07iQDMvBZ47&#10;AAAAOQAAABAAAAAAAAAAAQAgAAAACgEAAGRycy9zaGFwZXhtbC54bWxQSwUGAAAAAAYABgBbAQAA&#10;tAMAAAAA&#10;">
                  <v:fill on="f" focussize="0,0"/>
                  <v:stroke weight="0.8pt" color="#000000" joinstyle="round"/>
                  <v:imagedata o:title=""/>
                  <o:lock v:ext="edit" aspectratio="f"/>
                </v:line>
                <v:shape id="_x0000_s1026" o:spid="_x0000_s1026" o:spt="100" style="position:absolute;left:3574;top:221;height:512;width:5348;" fillcolor="#000000" filled="t" stroked="f" coordsize="5348,512" o:gfxdata="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OSq8AAAA&#10;3AAAAA8AAAAAAAAAAQAgAAAAIgAAAGRycy9kb3ducmV2LnhtbFBLAQIUABQAAAAIAIdO4kAzLwWe&#10;OwAAADkAAAAQAAAAAAAAAAEAIAAAAAsBAABkcnMvc2hhcGV4bWwueG1sUEsFBgAAAAAGAAYAWwEA&#10;ALUDAAAAAA==&#10;" path="m5348,512l0,512,0,0,5348,0,5348,7,15,7,8,15,15,15,15,497,8,497,15,504,5348,504,5348,512xm15,15l8,15,15,7,15,15xm5333,15l15,15,15,7,5333,7,5333,15xm5333,504l5333,7,5341,15,5348,15,5348,497,5341,497,5333,504xm5348,15l5341,15,5333,7,5348,7,5348,15xm15,504l8,497,15,497,15,504xm5333,504l15,504,15,497,5333,497,5333,504xm5348,504l5333,504,5341,497,5348,497,5348,504xe">
                  <v:fill on="t" focussize="0,0"/>
                  <v:stroke on="f"/>
                  <v:imagedata o:title=""/>
                  <o:lock v:ext="edit" aspectratio="f"/>
                </v:shape>
                <v:shape id="_x0000_s1026" o:spid="_x0000_s1026" o:spt="100" style="position:absolute;left:4919;top:1478;height:511;width:2542;" fillcolor="#000000" filled="t" stroked="f" coordsize="2542,511" o:gfxdata="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bm+eG8AAAA&#10;3AAAAA8AAAAAAAAAAQAgAAAAIgAAAGRycy9kb3ducmV2LnhtbFBLAQIUABQAAAAIAIdO4kAzLwWe&#10;OwAAADkAAAAQAAAAAAAAAAEAIAAAAAsBAABkcnMvc2hhcGV4bWwueG1sUEsFBgAAAAAGAAYAWwEA&#10;ALUDAAAAAA==&#10;" path="m2542,511l0,511,0,0,2542,0,2542,7,15,7,7,15,15,15,15,496,7,496,15,503,2542,503,2542,511xm15,15l7,15,15,7,15,15xm2527,15l15,15,15,7,2527,7,2527,15xm2527,503l2527,7,2534,15,2542,15,2542,496,2534,496,2527,503xm2542,15l2534,15,2527,7,2542,7,2542,15xm15,503l7,496,15,496,15,503xm2527,503l15,503,15,496,2527,496,2527,503xm2542,503l2527,503,2534,496,2542,496,2542,503xe">
                  <v:fill on="t" focussize="0,0"/>
                  <v:stroke on="f"/>
                  <v:imagedata o:title=""/>
                  <o:lock v:ext="edit" aspectratio="f"/>
                </v:shape>
                <v:line id="_x0000_s1026" o:spid="_x0000_s1026" o:spt="20" style="position:absolute;left:6210;top:730;height:751;width:0;" filled="f" stroked="t" coordsize="21600,21600" o:gfxdata="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rFAFT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6210;top:1983;height:144;width:0;" filled="f" stroked="t" coordsize="21600,21600" o:gfxdata="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ouVI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6212;top:1106;height:0;width:962;" filled="f" stroked="t" coordsize="21600,21600" o:gfxdata="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xzC6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shape id="_x0000_s1026" o:spid="_x0000_s1026" o:spt="100" style="position:absolute;left:7166;top:847;height:515;width:2712;" fillcolor="#000000" filled="t" stroked="f" coordsize="2712,515" o:gfxdata="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LRWuS/&#10;AAAA3AAAAA8AAAAAAAAAAQAgAAAAIgAAAGRycy9kb3ducmV2LnhtbFBLAQIUABQAAAAIAIdO4kAz&#10;LwWeOwAAADkAAAAQAAAAAAAAAAEAIAAAAA4BAABkcnMvc2hhcGV4bWwueG1sUEsFBgAAAAAGAAYA&#10;WwEAALgDAAAAAA==&#10;" path="m2712,515l0,515,0,0,2712,0,2712,7,15,7,7,15,15,15,15,500,7,500,15,507,2712,507,2712,515xm15,15l7,15,15,7,15,15xm2697,15l15,15,15,7,2697,7,2697,15xm2697,507l2697,7,2704,15,2712,15,2712,500,2704,500,2697,507xm2712,15l2704,15,2697,7,2712,7,2712,15xm15,507l7,500,15,500,15,507xm2697,507l15,507,15,500,2697,500,2697,507xm2712,507l2697,507,2704,500,2712,500,2712,507xe">
                  <v:fill on="t" focussize="0,0"/>
                  <v:stroke on="f"/>
                  <v:imagedata o:title=""/>
                  <o:lock v:ext="edit" aspectratio="f"/>
                </v:shape>
                <v:shape id="_x0000_s1026" o:spid="_x0000_s1026" o:spt="202" type="#_x0000_t202" style="position:absolute;left:4070;top:208;height:473;width:4302;" filled="f" stroked="f" coordsize="21600,21600" o:gfxdata="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0VZSS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keepNext w:val="0"/>
                          <w:keepLines w:val="0"/>
                          <w:widowControl/>
                          <w:suppressLineNumbers w:val="0"/>
                          <w:ind w:left="0" w:leftChars="0" w:firstLine="0" w:firstLineChars="0"/>
                          <w:jc w:val="left"/>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zh-CN" w:bidi="ar-SA"/>
                          </w:rPr>
                          <w:t>星村镇</w:t>
                        </w:r>
                        <w:r>
                          <w:rPr>
                            <w:rFonts w:hint="eastAsia" w:ascii="方正仿宋简体" w:hAnsi="方正仿宋简体" w:eastAsia="方正仿宋简体" w:cs="方正仿宋简体"/>
                            <w:b w:val="0"/>
                            <w:color w:val="000000"/>
                            <w:kern w:val="0"/>
                            <w:sz w:val="32"/>
                            <w:szCs w:val="32"/>
                            <w:lang w:val="en-US" w:eastAsia="en-US" w:bidi="ar-SA"/>
                          </w:rPr>
                          <w:t>森林（</w:t>
                        </w:r>
                        <w:r>
                          <w:rPr>
                            <w:rFonts w:hint="eastAsia" w:ascii="方正仿宋简体" w:hAnsi="方正仿宋简体" w:eastAsia="方正仿宋简体" w:cs="方正仿宋简体"/>
                            <w:b w:val="0"/>
                            <w:color w:val="000000"/>
                            <w:kern w:val="0"/>
                            <w:sz w:val="32"/>
                            <w:szCs w:val="32"/>
                            <w:lang w:val="en-US" w:eastAsia="zh-CN" w:bidi="ar-SA"/>
                          </w:rPr>
                          <w:t>草原</w:t>
                        </w:r>
                        <w:r>
                          <w:rPr>
                            <w:rFonts w:hint="eastAsia" w:ascii="方正仿宋简体" w:hAnsi="方正仿宋简体" w:eastAsia="方正仿宋简体" w:cs="方正仿宋简体"/>
                            <w:b w:val="0"/>
                            <w:color w:val="000000"/>
                            <w:kern w:val="0"/>
                            <w:sz w:val="32"/>
                            <w:szCs w:val="32"/>
                            <w:lang w:val="en-US" w:eastAsia="en-US" w:bidi="ar-SA"/>
                          </w:rPr>
                          <w:t>）草原防灭火指挥部</w:t>
                        </w:r>
                      </w:p>
                    </w:txbxContent>
                  </v:textbox>
                </v:shape>
                <v:shape id="_x0000_s1026" o:spid="_x0000_s1026" o:spt="202" type="#_x0000_t202" style="position:absolute;left:7731;top:892;height:439;width:1595;" filled="f" stroked="f" coordsize="21600,21600" o:gfxdata="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3H+1O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val="0"/>
                          <w:snapToGrid w:val="0"/>
                          <w:spacing w:before="0" w:after="0" w:line="240" w:lineRule="auto"/>
                          <w:ind w:left="0" w:right="0" w:firstLine="0" w:firstLineChars="0"/>
                          <w:jc w:val="left"/>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指挥部办公室</w:t>
                        </w:r>
                      </w:p>
                    </w:txbxContent>
                  </v:textbox>
                </v:shape>
                <v:shape id="_x0000_s1026" o:spid="_x0000_s1026" o:spt="202" type="#_x0000_t202" style="position:absolute;left:5543;top:1507;height:490;width:1529;" filled="f" stroked="f" coordsize="21600,21600" o:gfxdata="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KLXsi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val="0"/>
                          <w:snapToGrid w:val="0"/>
                          <w:spacing w:before="0" w:after="0" w:line="240" w:lineRule="auto"/>
                          <w:ind w:left="0" w:right="0" w:firstLine="0" w:firstLineChars="0"/>
                          <w:jc w:val="left"/>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现场指挥部</w:t>
                        </w:r>
                      </w:p>
                    </w:txbxContent>
                  </v:textbox>
                </v:shape>
                <v:shape id="_x0000_s1026" o:spid="_x0000_s1026" o:spt="202" type="#_x0000_t202" style="position:absolute;left:2944;top:2565;height:1505;width:272;" filled="f" stroked="f" coordsize="21600,21600" o:gfxdata="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1ixry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val="0"/>
                          <w:snapToGrid w:val="0"/>
                          <w:spacing w:before="0" w:after="0" w:line="265" w:lineRule="exact"/>
                          <w:ind w:left="0" w:right="0" w:firstLine="0" w:firstLineChars="0"/>
                          <w:jc w:val="both"/>
                          <w:textAlignment w:val="auto"/>
                          <w:rPr>
                            <w:rFonts w:ascii="宋体" w:hAnsi="宋体" w:eastAsia="宋体" w:cs="宋体"/>
                            <w:kern w:val="0"/>
                            <w:sz w:val="24"/>
                            <w:szCs w:val="22"/>
                            <w:lang w:eastAsia="en-US"/>
                          </w:rPr>
                        </w:pPr>
                      </w:p>
                      <w:p>
                        <w:pPr>
                          <w:keepNext w:val="0"/>
                          <w:keepLines w:val="0"/>
                          <w:pageBreakBefore w:val="0"/>
                          <w:widowControl w:val="0"/>
                          <w:kinsoku/>
                          <w:wordWrap/>
                          <w:overflowPunct/>
                          <w:topLinePunct w:val="0"/>
                          <w:autoSpaceDE w:val="0"/>
                          <w:autoSpaceDN w:val="0"/>
                          <w:bidi w:val="0"/>
                          <w:adjustRightInd w:val="0"/>
                          <w:snapToGrid w:val="0"/>
                          <w:spacing w:before="0" w:after="0" w:line="340" w:lineRule="exact"/>
                          <w:ind w:left="0" w:right="0" w:firstLine="0" w:firstLineChars="0"/>
                          <w:jc w:val="distribute"/>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综</w:t>
                        </w:r>
                      </w:p>
                      <w:p>
                        <w:pPr>
                          <w:keepNext w:val="0"/>
                          <w:keepLines w:val="0"/>
                          <w:pageBreakBefore w:val="0"/>
                          <w:widowControl w:val="0"/>
                          <w:kinsoku/>
                          <w:wordWrap/>
                          <w:overflowPunct/>
                          <w:topLinePunct w:val="0"/>
                          <w:autoSpaceDE w:val="0"/>
                          <w:autoSpaceDN w:val="0"/>
                          <w:bidi w:val="0"/>
                          <w:adjustRightInd w:val="0"/>
                          <w:snapToGrid w:val="0"/>
                          <w:spacing w:before="0" w:after="0" w:line="340" w:lineRule="exact"/>
                          <w:ind w:left="0" w:right="0" w:firstLine="0" w:firstLineChars="0"/>
                          <w:jc w:val="distribute"/>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合协调</w:t>
                        </w:r>
                      </w:p>
                      <w:p>
                        <w:pPr>
                          <w:keepNext w:val="0"/>
                          <w:keepLines w:val="0"/>
                          <w:pageBreakBefore w:val="0"/>
                          <w:widowControl w:val="0"/>
                          <w:kinsoku/>
                          <w:wordWrap/>
                          <w:overflowPunct/>
                          <w:topLinePunct w:val="0"/>
                          <w:autoSpaceDE w:val="0"/>
                          <w:autoSpaceDN w:val="0"/>
                          <w:bidi w:val="0"/>
                          <w:adjustRightInd w:val="0"/>
                          <w:snapToGrid w:val="0"/>
                          <w:spacing w:before="0" w:after="0" w:line="340" w:lineRule="exact"/>
                          <w:ind w:left="0" w:right="0" w:firstLine="0" w:firstLineChars="0"/>
                          <w:jc w:val="distribute"/>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组</w:t>
                        </w:r>
                      </w:p>
                    </w:txbxContent>
                  </v:textbox>
                </v:shape>
                <v:shape id="_x0000_s1026" o:spid="_x0000_s1026" o:spt="202" type="#_x0000_t202" style="position:absolute;left:3919;top:2473;height:1440;width:259;" filled="f" stroked="f" coordsize="21600,21600" o:gfxdata="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L8/V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val="0"/>
                          <w:snapToGrid w:val="0"/>
                          <w:spacing w:before="0" w:after="0" w:line="340" w:lineRule="exact"/>
                          <w:ind w:left="0" w:right="0" w:firstLine="0" w:firstLineChars="0"/>
                          <w:jc w:val="both"/>
                          <w:textAlignment w:val="auto"/>
                          <w:rPr>
                            <w:rFonts w:hint="eastAsia" w:ascii="方正仿宋简体" w:hAnsi="方正仿宋简体" w:eastAsia="方正仿宋简体" w:cs="方正仿宋简体"/>
                            <w:b w:val="0"/>
                            <w:color w:val="000000"/>
                            <w:kern w:val="0"/>
                            <w:sz w:val="32"/>
                            <w:szCs w:val="32"/>
                            <w:lang w:val="en-US" w:eastAsia="zh-CN" w:bidi="ar-SA"/>
                          </w:rPr>
                        </w:pPr>
                      </w:p>
                      <w:p>
                        <w:pPr>
                          <w:keepNext w:val="0"/>
                          <w:keepLines w:val="0"/>
                          <w:pageBreakBefore w:val="0"/>
                          <w:widowControl w:val="0"/>
                          <w:kinsoku/>
                          <w:wordWrap/>
                          <w:overflowPunct/>
                          <w:topLinePunct w:val="0"/>
                          <w:autoSpaceDE w:val="0"/>
                          <w:autoSpaceDN w:val="0"/>
                          <w:bidi w:val="0"/>
                          <w:adjustRightInd w:val="0"/>
                          <w:snapToGrid w:val="0"/>
                          <w:spacing w:before="0" w:after="0" w:line="340" w:lineRule="exact"/>
                          <w:ind w:left="0" w:right="0" w:firstLine="0" w:firstLineChars="0"/>
                          <w:jc w:val="both"/>
                          <w:textAlignment w:val="auto"/>
                          <w:rPr>
                            <w:rFonts w:ascii="宋体" w:hAnsi="宋体" w:eastAsia="宋体" w:cs="宋体"/>
                            <w:kern w:val="0"/>
                            <w:sz w:val="24"/>
                            <w:szCs w:val="22"/>
                            <w:lang w:eastAsia="en-US"/>
                          </w:rPr>
                        </w:pPr>
                        <w:r>
                          <w:rPr>
                            <w:rFonts w:hint="eastAsia" w:ascii="方正仿宋简体" w:hAnsi="方正仿宋简体" w:eastAsia="方正仿宋简体" w:cs="方正仿宋简体"/>
                            <w:b w:val="0"/>
                            <w:color w:val="000000"/>
                            <w:kern w:val="0"/>
                            <w:sz w:val="32"/>
                            <w:szCs w:val="32"/>
                            <w:lang w:val="en-US" w:eastAsia="zh-CN" w:bidi="ar-SA"/>
                          </w:rPr>
                          <w:t>监测预警</w:t>
                        </w:r>
                        <w:r>
                          <w:rPr>
                            <w:rFonts w:hint="eastAsia" w:ascii="方正仿宋简体" w:hAnsi="方正仿宋简体" w:eastAsia="方正仿宋简体" w:cs="方正仿宋简体"/>
                            <w:b w:val="0"/>
                            <w:color w:val="000000"/>
                            <w:kern w:val="0"/>
                            <w:sz w:val="32"/>
                            <w:szCs w:val="32"/>
                            <w:lang w:val="en-US" w:eastAsia="en-US" w:bidi="ar-SA"/>
                          </w:rPr>
                          <w:t>组</w:t>
                        </w:r>
                      </w:p>
                    </w:txbxContent>
                  </v:textbox>
                </v:shape>
                <v:shape id="_x0000_s1026" o:spid="_x0000_s1026" o:spt="202" type="#_x0000_t202" style="position:absolute;left:4788;top:2504;height:1440;width:260;" filled="f" stroked="f" coordsize="21600,21600" o:gfxdata="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wWMu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val="0"/>
                          <w:snapToGrid w:val="0"/>
                          <w:spacing w:before="0" w:after="0" w:line="265" w:lineRule="exact"/>
                          <w:ind w:left="0" w:right="0" w:firstLine="0" w:firstLineChars="0"/>
                          <w:jc w:val="both"/>
                          <w:textAlignment w:val="auto"/>
                          <w:rPr>
                            <w:rFonts w:hint="eastAsia" w:ascii="宋体" w:hAnsi="宋体" w:eastAsia="宋体" w:cs="宋体"/>
                            <w:kern w:val="0"/>
                            <w:sz w:val="24"/>
                            <w:szCs w:val="22"/>
                            <w:lang w:eastAsia="zh-CN"/>
                          </w:rPr>
                        </w:pPr>
                      </w:p>
                      <w:p>
                        <w:pPr>
                          <w:keepNext w:val="0"/>
                          <w:keepLines w:val="0"/>
                          <w:pageBreakBefore w:val="0"/>
                          <w:widowControl w:val="0"/>
                          <w:kinsoku/>
                          <w:wordWrap/>
                          <w:overflowPunct/>
                          <w:topLinePunct w:val="0"/>
                          <w:autoSpaceDE w:val="0"/>
                          <w:autoSpaceDN w:val="0"/>
                          <w:bidi w:val="0"/>
                          <w:adjustRightInd w:val="0"/>
                          <w:snapToGrid w:val="0"/>
                          <w:spacing w:before="0" w:after="0" w:line="340" w:lineRule="exact"/>
                          <w:ind w:left="0" w:right="0" w:firstLine="0" w:firstLineChars="0"/>
                          <w:jc w:val="both"/>
                          <w:textAlignment w:val="auto"/>
                          <w:rPr>
                            <w:rFonts w:ascii="宋体" w:hAnsi="宋体" w:eastAsia="宋体" w:cs="宋体"/>
                            <w:kern w:val="0"/>
                            <w:sz w:val="24"/>
                            <w:szCs w:val="22"/>
                            <w:lang w:eastAsia="en-US"/>
                          </w:rPr>
                        </w:pPr>
                        <w:r>
                          <w:rPr>
                            <w:rFonts w:hint="eastAsia" w:ascii="方正仿宋简体" w:hAnsi="方正仿宋简体" w:eastAsia="方正仿宋简体" w:cs="方正仿宋简体"/>
                            <w:b w:val="0"/>
                            <w:color w:val="000000"/>
                            <w:kern w:val="0"/>
                            <w:sz w:val="32"/>
                            <w:szCs w:val="32"/>
                            <w:lang w:val="en-US" w:eastAsia="zh-CN" w:bidi="ar-SA"/>
                          </w:rPr>
                          <w:t>险情处置</w:t>
                        </w:r>
                        <w:r>
                          <w:rPr>
                            <w:rFonts w:hint="eastAsia" w:ascii="方正仿宋简体" w:hAnsi="方正仿宋简体" w:eastAsia="方正仿宋简体" w:cs="方正仿宋简体"/>
                            <w:b w:val="0"/>
                            <w:color w:val="000000"/>
                            <w:kern w:val="0"/>
                            <w:sz w:val="32"/>
                            <w:szCs w:val="32"/>
                            <w:lang w:val="en-US" w:eastAsia="en-US" w:bidi="ar-SA"/>
                          </w:rPr>
                          <w:t>组</w:t>
                        </w:r>
                      </w:p>
                    </w:txbxContent>
                  </v:textbox>
                </v:shape>
                <v:shape id="_x0000_s1026" o:spid="_x0000_s1026" o:spt="202" type="#_x0000_t202" style="position:absolute;left:5630;top:2494;height:1440;width:259;" filled="f" stroked="f" coordsize="21600,21600" o:gfxdata="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vzL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val="0"/>
                          <w:snapToGrid w:val="0"/>
                          <w:spacing w:before="0" w:after="0" w:line="340" w:lineRule="exact"/>
                          <w:ind w:left="0" w:right="0" w:firstLine="0" w:firstLineChars="0"/>
                          <w:jc w:val="both"/>
                          <w:textAlignment w:val="auto"/>
                          <w:rPr>
                            <w:rFonts w:hint="eastAsia" w:ascii="方正仿宋简体" w:hAnsi="方正仿宋简体" w:eastAsia="方正仿宋简体" w:cs="方正仿宋简体"/>
                            <w:b w:val="0"/>
                            <w:color w:val="000000"/>
                            <w:kern w:val="0"/>
                            <w:sz w:val="32"/>
                            <w:szCs w:val="32"/>
                            <w:lang w:val="en-US" w:eastAsia="zh-CN" w:bidi="ar-SA"/>
                          </w:rPr>
                        </w:pPr>
                      </w:p>
                      <w:p>
                        <w:pPr>
                          <w:keepNext w:val="0"/>
                          <w:keepLines w:val="0"/>
                          <w:pageBreakBefore w:val="0"/>
                          <w:widowControl w:val="0"/>
                          <w:kinsoku/>
                          <w:wordWrap/>
                          <w:overflowPunct/>
                          <w:topLinePunct w:val="0"/>
                          <w:autoSpaceDE w:val="0"/>
                          <w:autoSpaceDN w:val="0"/>
                          <w:bidi w:val="0"/>
                          <w:adjustRightInd w:val="0"/>
                          <w:snapToGrid w:val="0"/>
                          <w:spacing w:before="0" w:after="0" w:line="340" w:lineRule="exact"/>
                          <w:ind w:left="0" w:right="0" w:firstLine="0" w:firstLineChars="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zh-CN" w:bidi="ar-SA"/>
                          </w:rPr>
                          <w:t>抢险救灾</w:t>
                        </w:r>
                        <w:r>
                          <w:rPr>
                            <w:rFonts w:hint="eastAsia" w:ascii="方正仿宋简体" w:hAnsi="方正仿宋简体" w:eastAsia="方正仿宋简体" w:cs="方正仿宋简体"/>
                            <w:b w:val="0"/>
                            <w:color w:val="000000"/>
                            <w:kern w:val="0"/>
                            <w:sz w:val="32"/>
                            <w:szCs w:val="32"/>
                            <w:lang w:val="en-US" w:eastAsia="en-US" w:bidi="ar-SA"/>
                          </w:rPr>
                          <w:t>组</w:t>
                        </w:r>
                      </w:p>
                    </w:txbxContent>
                  </v:textbox>
                </v:shape>
                <v:shape id="_x0000_s1026" o:spid="_x0000_s1026" o:spt="202" type="#_x0000_t202" style="position:absolute;left:6638;top:2525;height:1440;width:259;" filled="f" stroked="f" coordsize="21600,21600" o:gfxdata="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jaS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val="0"/>
                          <w:snapToGrid w:val="0"/>
                          <w:spacing w:before="0" w:after="0" w:line="340" w:lineRule="exact"/>
                          <w:ind w:left="0" w:right="0" w:firstLine="0" w:firstLineChars="0"/>
                          <w:jc w:val="both"/>
                          <w:textAlignment w:val="auto"/>
                          <w:rPr>
                            <w:rFonts w:hint="eastAsia" w:ascii="方正仿宋简体" w:hAnsi="方正仿宋简体" w:eastAsia="方正仿宋简体" w:cs="方正仿宋简体"/>
                            <w:b w:val="0"/>
                            <w:color w:val="000000"/>
                            <w:kern w:val="0"/>
                            <w:sz w:val="32"/>
                            <w:szCs w:val="32"/>
                            <w:lang w:val="en-US" w:eastAsia="en-US" w:bidi="ar-SA"/>
                          </w:rPr>
                        </w:pPr>
                      </w:p>
                      <w:p>
                        <w:pPr>
                          <w:keepNext w:val="0"/>
                          <w:keepLines w:val="0"/>
                          <w:pageBreakBefore w:val="0"/>
                          <w:widowControl w:val="0"/>
                          <w:kinsoku/>
                          <w:wordWrap/>
                          <w:overflowPunct/>
                          <w:topLinePunct w:val="0"/>
                          <w:autoSpaceDE w:val="0"/>
                          <w:autoSpaceDN w:val="0"/>
                          <w:bidi w:val="0"/>
                          <w:adjustRightInd w:val="0"/>
                          <w:snapToGrid w:val="0"/>
                          <w:spacing w:before="0" w:after="0" w:line="340" w:lineRule="exact"/>
                          <w:ind w:left="0" w:right="0" w:firstLine="0" w:firstLineChars="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医</w:t>
                        </w:r>
                      </w:p>
                      <w:p>
                        <w:pPr>
                          <w:keepNext w:val="0"/>
                          <w:keepLines w:val="0"/>
                          <w:pageBreakBefore w:val="0"/>
                          <w:widowControl w:val="0"/>
                          <w:kinsoku/>
                          <w:wordWrap/>
                          <w:overflowPunct/>
                          <w:topLinePunct w:val="0"/>
                          <w:autoSpaceDE w:val="0"/>
                          <w:autoSpaceDN w:val="0"/>
                          <w:bidi w:val="0"/>
                          <w:adjustRightInd w:val="0"/>
                          <w:snapToGrid w:val="0"/>
                          <w:spacing w:before="0" w:after="0" w:line="340" w:lineRule="exact"/>
                          <w:ind w:left="0" w:right="0" w:firstLine="0" w:firstLineChars="0"/>
                          <w:jc w:val="both"/>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en-US" w:bidi="ar-SA"/>
                          </w:rPr>
                          <w:t>疗救</w:t>
                        </w:r>
                        <w:r>
                          <w:rPr>
                            <w:rFonts w:hint="eastAsia" w:ascii="方正仿宋简体" w:hAnsi="方正仿宋简体" w:eastAsia="方正仿宋简体" w:cs="方正仿宋简体"/>
                            <w:b w:val="0"/>
                            <w:color w:val="000000"/>
                            <w:kern w:val="0"/>
                            <w:sz w:val="32"/>
                            <w:szCs w:val="32"/>
                            <w:lang w:val="en-US" w:eastAsia="zh-CN" w:bidi="ar-SA"/>
                          </w:rPr>
                          <w:t>护</w:t>
                        </w:r>
                      </w:p>
                      <w:p>
                        <w:pPr>
                          <w:keepNext w:val="0"/>
                          <w:keepLines w:val="0"/>
                          <w:pageBreakBefore w:val="0"/>
                          <w:widowControl w:val="0"/>
                          <w:kinsoku/>
                          <w:wordWrap/>
                          <w:overflowPunct/>
                          <w:topLinePunct w:val="0"/>
                          <w:autoSpaceDE w:val="0"/>
                          <w:autoSpaceDN w:val="0"/>
                          <w:bidi w:val="0"/>
                          <w:adjustRightInd w:val="0"/>
                          <w:snapToGrid w:val="0"/>
                          <w:spacing w:before="0" w:after="0" w:line="340" w:lineRule="exact"/>
                          <w:ind w:left="0" w:right="0" w:firstLine="0" w:firstLineChars="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组</w:t>
                        </w:r>
                      </w:p>
                    </w:txbxContent>
                  </v:textbox>
                </v:shape>
                <v:shape id="_x0000_s1026" o:spid="_x0000_s1026" o:spt="202" type="#_x0000_t202" style="position:absolute;left:7579;top:2589;height:1440;width:260;" filled="f" stroked="f" coordsize="21600,21600" o:gfxdata="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1Cg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val="0"/>
                          <w:snapToGrid w:val="0"/>
                          <w:spacing w:before="0" w:after="0" w:line="265" w:lineRule="exact"/>
                          <w:ind w:left="0" w:right="0" w:firstLine="0" w:firstLineChars="0"/>
                          <w:jc w:val="both"/>
                          <w:textAlignment w:val="auto"/>
                          <w:rPr>
                            <w:rFonts w:hint="eastAsia" w:ascii="方正仿宋简体" w:hAnsi="方正仿宋简体" w:eastAsia="方正仿宋简体" w:cs="方正仿宋简体"/>
                            <w:b w:val="0"/>
                            <w:color w:val="000000"/>
                            <w:kern w:val="0"/>
                            <w:sz w:val="32"/>
                            <w:szCs w:val="32"/>
                            <w:lang w:val="en-US" w:eastAsia="en-US" w:bidi="ar-SA"/>
                          </w:rPr>
                        </w:pPr>
                      </w:p>
                      <w:p>
                        <w:pPr>
                          <w:keepNext w:val="0"/>
                          <w:keepLines w:val="0"/>
                          <w:pageBreakBefore w:val="0"/>
                          <w:widowControl w:val="0"/>
                          <w:kinsoku/>
                          <w:wordWrap/>
                          <w:overflowPunct/>
                          <w:topLinePunct w:val="0"/>
                          <w:autoSpaceDE w:val="0"/>
                          <w:autoSpaceDN w:val="0"/>
                          <w:bidi w:val="0"/>
                          <w:adjustRightInd w:val="0"/>
                          <w:snapToGrid w:val="0"/>
                          <w:spacing w:before="0" w:after="0" w:line="340" w:lineRule="exact"/>
                          <w:ind w:left="0" w:right="0" w:firstLine="0" w:firstLineChars="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生活保障组</w:t>
                        </w:r>
                      </w:p>
                    </w:txbxContent>
                  </v:textbox>
                </v:shape>
                <v:shape id="_x0000_s1026" o:spid="_x0000_s1026" o:spt="202" type="#_x0000_t202" style="position:absolute;left:8500;top:2510;height:1487;width:333;" filled="f" stroked="f" coordsize="21600,21600" o:gfxdata="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N5r5m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val="0"/>
                          <w:snapToGrid w:val="0"/>
                          <w:spacing w:before="0" w:after="0" w:line="340" w:lineRule="exact"/>
                          <w:ind w:left="0" w:right="0" w:firstLine="0" w:firstLineChars="0"/>
                          <w:jc w:val="both"/>
                          <w:textAlignment w:val="auto"/>
                          <w:rPr>
                            <w:rFonts w:hint="eastAsia" w:ascii="方正仿宋简体" w:hAnsi="方正仿宋简体" w:eastAsia="方正仿宋简体" w:cs="方正仿宋简体"/>
                            <w:b w:val="0"/>
                            <w:color w:val="000000"/>
                            <w:kern w:val="0"/>
                            <w:sz w:val="32"/>
                            <w:szCs w:val="32"/>
                            <w:lang w:val="en-US" w:eastAsia="en-US" w:bidi="ar-SA"/>
                          </w:rPr>
                        </w:pPr>
                      </w:p>
                      <w:p>
                        <w:pPr>
                          <w:keepNext w:val="0"/>
                          <w:keepLines w:val="0"/>
                          <w:pageBreakBefore w:val="0"/>
                          <w:widowControl w:val="0"/>
                          <w:kinsoku/>
                          <w:wordWrap/>
                          <w:overflowPunct/>
                          <w:topLinePunct w:val="0"/>
                          <w:autoSpaceDE w:val="0"/>
                          <w:autoSpaceDN w:val="0"/>
                          <w:bidi w:val="0"/>
                          <w:adjustRightInd w:val="0"/>
                          <w:snapToGrid w:val="0"/>
                          <w:spacing w:before="0" w:after="0" w:line="340" w:lineRule="exact"/>
                          <w:ind w:left="0" w:right="0" w:firstLine="0" w:firstLineChars="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治安交通组</w:t>
                        </w:r>
                      </w:p>
                    </w:txbxContent>
                  </v:textbox>
                </v:shape>
                <v:shape id="_x0000_s1026" o:spid="_x0000_s1026" o:spt="202" type="#_x0000_t202" style="position:absolute;left:9501;top:2525;height:1440;width:259;" filled="f" stroked="f" coordsize="21600,21600" o:gfxdata="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rMe6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val="0"/>
                          <w:snapToGrid w:val="0"/>
                          <w:spacing w:before="0" w:after="0" w:line="340" w:lineRule="exact"/>
                          <w:ind w:left="0" w:right="0" w:firstLine="0" w:firstLineChars="0"/>
                          <w:jc w:val="both"/>
                          <w:textAlignment w:val="auto"/>
                          <w:rPr>
                            <w:rFonts w:hint="eastAsia" w:ascii="方正仿宋简体" w:hAnsi="方正仿宋简体" w:eastAsia="方正仿宋简体" w:cs="方正仿宋简体"/>
                            <w:b w:val="0"/>
                            <w:color w:val="000000"/>
                            <w:kern w:val="0"/>
                            <w:sz w:val="32"/>
                            <w:szCs w:val="32"/>
                            <w:lang w:val="en-US" w:eastAsia="en-US" w:bidi="ar-SA"/>
                          </w:rPr>
                        </w:pPr>
                      </w:p>
                      <w:p>
                        <w:pPr>
                          <w:keepNext w:val="0"/>
                          <w:keepLines w:val="0"/>
                          <w:pageBreakBefore w:val="0"/>
                          <w:widowControl w:val="0"/>
                          <w:kinsoku/>
                          <w:wordWrap/>
                          <w:overflowPunct/>
                          <w:topLinePunct w:val="0"/>
                          <w:autoSpaceDE w:val="0"/>
                          <w:autoSpaceDN w:val="0"/>
                          <w:bidi w:val="0"/>
                          <w:adjustRightInd w:val="0"/>
                          <w:snapToGrid w:val="0"/>
                          <w:spacing w:before="0" w:after="0" w:line="340" w:lineRule="exact"/>
                          <w:ind w:left="0" w:right="0" w:firstLine="0" w:firstLineChars="0"/>
                          <w:jc w:val="both"/>
                          <w:textAlignment w:val="auto"/>
                          <w:rPr>
                            <w:rFonts w:hint="eastAsia" w:ascii="方正仿宋简体" w:hAnsi="方正仿宋简体" w:eastAsia="方正仿宋简体" w:cs="方正仿宋简体"/>
                            <w:b w:val="0"/>
                            <w:color w:val="000000"/>
                            <w:kern w:val="0"/>
                            <w:sz w:val="32"/>
                            <w:szCs w:val="32"/>
                            <w:lang w:val="en-US" w:eastAsia="en-US" w:bidi="ar-SA"/>
                          </w:rPr>
                        </w:pPr>
                        <w:r>
                          <w:rPr>
                            <w:rFonts w:hint="eastAsia" w:ascii="方正仿宋简体" w:hAnsi="方正仿宋简体" w:eastAsia="方正仿宋简体" w:cs="方正仿宋简体"/>
                            <w:b w:val="0"/>
                            <w:color w:val="000000"/>
                            <w:kern w:val="0"/>
                            <w:sz w:val="32"/>
                            <w:szCs w:val="32"/>
                            <w:lang w:val="en-US" w:eastAsia="en-US" w:bidi="ar-SA"/>
                          </w:rPr>
                          <w:t>通信保障组</w:t>
                        </w:r>
                      </w:p>
                    </w:txbxContent>
                  </v:textbox>
                </v:shape>
                <w10:wrap type="none"/>
                <w10:anchorlock/>
              </v:group>
            </w:pict>
          </mc:Fallback>
        </mc:AlternateConten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28" w:name="_Toc5699"/>
      <w:r>
        <w:rPr>
          <w:rFonts w:hint="eastAsia" w:ascii="Times New Roman" w:hAnsi="Times New Roman" w:eastAsia="方正楷体简体" w:cs="宋体"/>
          <w:b/>
          <w:bCs/>
          <w:kern w:val="0"/>
          <w:szCs w:val="22"/>
          <w:lang w:val="en-US" w:eastAsia="zh-CN" w:bidi="zh-CN"/>
        </w:rPr>
        <w:t>3.1组织体系</w:t>
      </w:r>
      <w:bookmarkEnd w:id="27"/>
      <w:bookmarkEnd w:id="28"/>
    </w:p>
    <w:p>
      <w:pPr>
        <w:pageBreakBefore w:val="0"/>
        <w:widowControl w:val="0"/>
        <w:kinsoku/>
        <w:wordWrap/>
        <w:overflowPunct/>
        <w:topLinePunct w:val="0"/>
        <w:autoSpaceDE/>
        <w:autoSpaceDN/>
        <w:bidi w:val="0"/>
        <w:adjustRightInd w:val="0"/>
        <w:snapToGrid w:val="0"/>
        <w:spacing w:line="600" w:lineRule="exact"/>
        <w:ind w:firstLine="880"/>
        <w:jc w:val="left"/>
        <w:textAlignment w:val="auto"/>
        <w:rPr>
          <w:rFonts w:hint="eastAsia" w:ascii="方正仿宋简体" w:hAnsi="方正仿宋简体" w:eastAsia="方正仿宋简体" w:cs="方正仿宋简体"/>
          <w:color w:val="000000"/>
          <w:kern w:val="0"/>
          <w:sz w:val="32"/>
          <w:szCs w:val="32"/>
          <w:lang w:val="en-US" w:eastAsia="zh-CN"/>
        </w:rPr>
      </w:pPr>
      <w:r>
        <w:rPr>
          <w:rFonts w:hint="eastAsia" w:ascii="方正仿宋简体" w:hAnsi="方正仿宋简体" w:eastAsia="方正仿宋简体" w:cs="方正仿宋简体"/>
          <w:color w:val="000000"/>
          <w:kern w:val="0"/>
          <w:sz w:val="32"/>
          <w:szCs w:val="32"/>
          <w:lang w:val="en-US" w:eastAsia="zh-CN"/>
        </w:rPr>
        <w:t>3.1.1星村镇设置森林（草原）防灭火指挥部（以下简称镇森防指）。</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right="0" w:right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指 挥 长： 汪彦凯    党委书记</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416" w:firstLineChars="755"/>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王  宁    党委副书记、镇长</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right="0" w:right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副指挥长： 马腾飞    人大主席</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400" w:firstLineChars="75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杨  立    党委委员 副镇长</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400" w:firstLineChars="75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彭  勇    党委副书记、政法委员</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400" w:firstLineChars="75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司玉峰    党委副书记</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400" w:firstLineChars="75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范国栋    党委委员、纪委书记、监察室主任</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400" w:firstLineChars="75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杨  立    党委委员、武装部长、副镇长</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400" w:firstLineChars="75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李  巩    党委委员</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400" w:firstLineChars="75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束晓涵    人大副主席</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400" w:firstLineChars="75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徐海兰</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人大副主席、党建办主任</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400" w:firstLineChars="75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颜  峰    副镇长</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400" w:firstLineChars="75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徐  飞</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副镇长</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400" w:firstLineChars="75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张付坡</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副镇长</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400" w:firstLineChars="75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孙启懋</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挂职副镇长</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400" w:firstLineChars="75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张辉理    二级主任科员</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400" w:firstLineChars="75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冯明寅</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二级主任科员</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400" w:firstLineChars="75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杜  珂</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三级主任科员</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400" w:firstLineChars="75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张  鹏</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三级主任科员</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400" w:firstLineChars="75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景晓玉</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党政办公室主任</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400" w:firstLineChars="75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王明晓</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科技文化旅游服务中心主任</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400" w:firstLineChars="75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杜绍梅</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农业农村综合服务中心主任</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400" w:firstLineChars="75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陈立人</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社会事务和民生保障中心主任</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400" w:firstLineChars="75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杜明法</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为民服务中心主任</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400" w:firstLineChars="75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孙晓逢</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应急管理办公室主任</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leftChars="0" w:right="0" w:rightChars="0" w:firstLine="2400" w:firstLineChars="75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刘  静</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社会治理服务中心主任</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477" w:leftChars="350" w:right="0" w:rightChars="0" w:hanging="1427" w:hangingChars="446"/>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成  员：李  锋     镇派出所所长</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400" w:leftChars="800" w:right="0" w:rightChars="0" w:firstLine="6"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 xml:space="preserve">冯汶兵 </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民政科科长</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400" w:leftChars="800" w:right="0" w:rightChars="0" w:firstLine="6"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刘  磊</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星村服务区总支书记</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400" w:leftChars="800" w:right="0" w:rightChars="0" w:firstLine="6"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赵  鹏</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南顶服务区总支书记</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400" w:leftChars="800" w:right="0" w:rightChars="0" w:firstLine="6"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 xml:space="preserve">尹  勇 </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大李服务区总支书记</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400" w:leftChars="800" w:right="0" w:rightChars="0" w:firstLine="6"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吕  远</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北陈服务区总支书记</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400" w:leftChars="800" w:right="0" w:rightChars="0" w:firstLine="6"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郭  勇</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林泉服务区总支书记</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400" w:leftChars="800" w:right="0" w:rightChars="0" w:firstLine="6"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张  波</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北顶服务区总支书记</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400" w:leftChars="800" w:right="0" w:rightChars="0" w:firstLine="6"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 xml:space="preserve">蒋凤伟  </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南陈服务区总支书记</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400" w:leftChars="800" w:right="0" w:rightChars="0" w:firstLine="6"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王伟峰</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农业科科长</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400" w:leftChars="800" w:right="0" w:rightChars="0" w:firstLine="6"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乔立刚</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农机科科长</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400" w:leftChars="800" w:right="0" w:rightChars="0" w:firstLine="6"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李洪太</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林业科科长</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400" w:leftChars="800" w:right="0" w:rightChars="0" w:firstLine="6"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 xml:space="preserve">张  伟 </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畜牧兽医科科长</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400" w:leftChars="800" w:right="0" w:rightChars="0" w:firstLine="6"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宋志国</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应急救援科副科长</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400" w:leftChars="800" w:right="0" w:rightChars="0" w:firstLine="6"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 xml:space="preserve">杜桂腾 </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安全生产监管科副科长</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400" w:leftChars="800" w:right="0" w:rightChars="0" w:firstLine="6"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翟启国</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综合执法大队大队长</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400" w:leftChars="800" w:right="0" w:rightChars="0" w:firstLine="6"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颜  军</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经贸发展科科长</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400" w:leftChars="800" w:right="0" w:rightChars="0" w:firstLine="6"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左国宾</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规划建设管理科科长</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400" w:leftChars="800" w:right="0" w:rightChars="0" w:firstLine="6" w:firstLineChars="0"/>
        <w:jc w:val="both"/>
        <w:textAlignment w:val="auto"/>
        <w:rPr>
          <w:rFonts w:hint="eastAsia"/>
          <w:lang w:val="en-US" w:eastAsia="zh-CN"/>
        </w:rPr>
      </w:pPr>
      <w:r>
        <w:rPr>
          <w:rFonts w:hint="eastAsia" w:ascii="方正仿宋简体" w:hAnsi="方正仿宋简体" w:eastAsia="方正仿宋简体" w:cs="方正仿宋简体"/>
          <w:color w:val="000000"/>
          <w:kern w:val="0"/>
          <w:sz w:val="32"/>
          <w:szCs w:val="32"/>
          <w:highlight w:val="none"/>
          <w:lang w:val="en-US" w:eastAsia="zh-CN" w:bidi="ar-SA"/>
        </w:rPr>
        <w:t>王明晓     统战民宗科科长</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400" w:leftChars="800" w:right="0" w:rightChars="0" w:firstLine="6"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王  浩</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水利科科长</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400" w:leftChars="800" w:right="0" w:rightChars="0" w:firstLine="6"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 xml:space="preserve">陈富勤  </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星村卫生院院长</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400" w:leftChars="800" w:right="0" w:rightChars="0" w:firstLine="6"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常  锋</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星村学区主任</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400" w:leftChars="800" w:right="0" w:rightChars="0" w:firstLine="6"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金  营</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供电所所长</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400" w:leftChars="800" w:right="0" w:rightChars="0" w:firstLine="6"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刘  静</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财政科科长（兼） </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400" w:leftChars="800" w:right="0" w:rightChars="0" w:firstLine="6"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花  旺</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宣传科科长</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400" w:leftChars="800" w:right="0" w:rightChars="0" w:firstLine="6"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朱  广</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综治科科长</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400" w:leftChars="800" w:right="0" w:rightChars="0" w:firstLine="6"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周  潇</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司法所所长</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400" w:leftChars="800" w:right="0" w:rightChars="0" w:firstLine="6"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刘海军</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交管所所长</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400" w:leftChars="800" w:right="0" w:rightChars="0" w:firstLine="6"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杜桂腾</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生态环保科科长</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400" w:leftChars="800" w:right="0" w:rightChars="0" w:firstLine="6"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王  军</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卫生健康科科长</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400" w:leftChars="800" w:right="0" w:rightChars="0" w:firstLine="6"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马希彬</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市场监管所所长</w:t>
      </w:r>
    </w:p>
    <w:p>
      <w:pPr>
        <w:pStyle w:val="14"/>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2400" w:leftChars="800" w:right="0" w:rightChars="0" w:firstLine="6" w:firstLineChars="0"/>
        <w:jc w:val="both"/>
        <w:textAlignment w:val="auto"/>
        <w:rPr>
          <w:rFonts w:hint="eastAsia" w:ascii="方正仿宋简体" w:hAnsi="方正仿宋简体" w:eastAsia="方正仿宋简体" w:cs="方正仿宋简体"/>
          <w:color w:val="000000"/>
          <w:kern w:val="0"/>
          <w:sz w:val="32"/>
          <w:szCs w:val="32"/>
          <w:highlight w:val="none"/>
          <w:lang w:val="en-US" w:eastAsia="zh-CN" w:bidi="ar-SA"/>
        </w:rPr>
      </w:pPr>
      <w:r>
        <w:rPr>
          <w:rFonts w:hint="eastAsia" w:ascii="方正仿宋简体" w:hAnsi="方正仿宋简体" w:eastAsia="方正仿宋简体" w:cs="方正仿宋简体"/>
          <w:color w:val="000000"/>
          <w:kern w:val="0"/>
          <w:sz w:val="32"/>
          <w:szCs w:val="32"/>
          <w:highlight w:val="none"/>
          <w:lang w:val="en-US" w:eastAsia="zh-CN" w:bidi="ar-SA"/>
        </w:rPr>
        <w:t>王  波</w:t>
      </w:r>
      <w:r>
        <w:rPr>
          <w:rFonts w:hint="eastAsia" w:ascii="方正仿宋简体" w:hAnsi="方正仿宋简体" w:eastAsia="方正仿宋简体" w:cs="方正仿宋简体"/>
          <w:color w:val="000000"/>
          <w:kern w:val="0"/>
          <w:sz w:val="32"/>
          <w:szCs w:val="32"/>
          <w:highlight w:val="none"/>
          <w:lang w:val="en-US" w:eastAsia="zh-CN" w:bidi="ar-SA"/>
        </w:rPr>
        <w:tab/>
      </w:r>
      <w:r>
        <w:rPr>
          <w:rFonts w:hint="eastAsia" w:ascii="方正仿宋简体" w:hAnsi="方正仿宋简体" w:eastAsia="方正仿宋简体" w:cs="方正仿宋简体"/>
          <w:color w:val="000000"/>
          <w:kern w:val="0"/>
          <w:sz w:val="32"/>
          <w:szCs w:val="32"/>
          <w:highlight w:val="none"/>
          <w:lang w:val="en-US" w:eastAsia="zh-CN" w:bidi="ar-SA"/>
        </w:rPr>
        <w:t xml:space="preserve">  自然资源和规划所所长</w:t>
      </w:r>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3.1.2有森林（苗圃）防火任务的国务院及省政府批准设立的各类开发区、旅游区应当设立森林防火指挥机构，负责组织、协调和指导本行政区域森林（苗圃）防火工作。镇森林（草原）防灭火指挥部负责组织、协调和指导本行政区域森林（草原）防火工作，根据需要设立各类工作组。</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29" w:name="_Toc3320"/>
      <w:r>
        <w:rPr>
          <w:rFonts w:hint="eastAsia" w:ascii="Times New Roman" w:hAnsi="Times New Roman" w:eastAsia="方正楷体简体" w:cs="宋体"/>
          <w:b/>
          <w:bCs/>
          <w:kern w:val="0"/>
          <w:szCs w:val="22"/>
          <w:lang w:val="en-US" w:eastAsia="zh-CN" w:bidi="zh-CN"/>
        </w:rPr>
        <w:t>3.2镇森防指主要职责</w:t>
      </w:r>
      <w:bookmarkEnd w:id="29"/>
    </w:p>
    <w:p>
      <w:pPr>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镇森防指在镇政府领导下，负责组织、协调和指导全镇森林防灭火工作，不代替镇有关职能部门的森林防灭火职责。主要职责是：</w:t>
      </w:r>
    </w:p>
    <w:p>
      <w:pPr>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（1）贯彻落实上级森防指及镇政府对森林（草原）防灭火工作的决策部署，充分发挥在森林（草原）防灭火工作中的牵头抓总作用。</w:t>
      </w:r>
    </w:p>
    <w:p>
      <w:pPr>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（2）指导全镇森林（草原）防火工作和森林（草原）火灾扑救工作。</w:t>
      </w:r>
    </w:p>
    <w:p>
      <w:pPr>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（3）确定森林（草原）火灾的等级，按本预案规定的程序启动和结束应急响应，统筹有关力量和资源参与应急处置工作。</w:t>
      </w:r>
    </w:p>
    <w:p>
      <w:pPr>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（4）组织调配全镇森林防灭火物资和队伍，负责镇森林防灭火物资储备管理和应急救援队伍建设。</w:t>
      </w:r>
    </w:p>
    <w:p>
      <w:pPr>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（5）及时向镇政府或县森防指报告森林火灾救援进展情况。</w:t>
      </w:r>
    </w:p>
    <w:p>
      <w:pPr>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（6）组织灾后处置，并做好有关协调工作。</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30" w:name="_Toc20252"/>
      <w:r>
        <w:rPr>
          <w:rFonts w:hint="eastAsia" w:ascii="Times New Roman" w:hAnsi="Times New Roman" w:eastAsia="方正楷体简体" w:cs="宋体"/>
          <w:b/>
          <w:bCs/>
          <w:kern w:val="0"/>
          <w:szCs w:val="22"/>
          <w:lang w:val="en-US" w:eastAsia="zh-CN" w:bidi="zh-CN"/>
        </w:rPr>
        <w:t>3.3镇森防指办公室职责</w:t>
      </w:r>
      <w:bookmarkEnd w:id="30"/>
      <w:r>
        <w:rPr>
          <w:rFonts w:hint="eastAsia" w:ascii="Times New Roman" w:hAnsi="Times New Roman" w:eastAsia="方正楷体简体" w:cs="宋体"/>
          <w:b/>
          <w:bCs/>
          <w:kern w:val="0"/>
          <w:szCs w:val="22"/>
          <w:lang w:val="en-US" w:eastAsia="zh-CN" w:bidi="zh-CN"/>
        </w:rPr>
        <w:t xml:space="preserve"> </w:t>
      </w:r>
    </w:p>
    <w:p>
      <w:pPr>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镇森防指办公室设在镇应急办，办公室主任由镇应急办主任担任，镇派出所、镇自然资源和规划所、镇应急救援科负责人任办公室副主任。</w:t>
      </w:r>
    </w:p>
    <w:p>
      <w:pPr>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主要职责：</w:t>
      </w:r>
    </w:p>
    <w:p>
      <w:pPr>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（1）镇森防指办公室为森林防灭火工作综合协调机构，承担森防指日常工作。</w:t>
      </w:r>
    </w:p>
    <w:p>
      <w:pPr>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（2）统筹做好森林火灾应急救援物资及装备的储备、调用。</w:t>
      </w:r>
    </w:p>
    <w:p>
      <w:pPr>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（3）组织落实镇森防指决定，协调、调动成员单位开展森林火灾应急救援相关工作。</w:t>
      </w:r>
    </w:p>
    <w:p>
      <w:pPr>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（4）组织收集、分析有关工作信息，及时上报森林火灾重要信息。</w:t>
      </w:r>
    </w:p>
    <w:p>
      <w:pPr>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（5）组织开展镇森林防灭火应急演练、培训、宣传工作。</w:t>
      </w:r>
    </w:p>
    <w:p>
      <w:pPr>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（6）负责开展镇森林火灾应急预案编制、修订和评估工作，督促指导有关部门开展森林火灾预防与应急准备工作。</w:t>
      </w:r>
    </w:p>
    <w:p>
      <w:pPr>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 xml:space="preserve">（7）负责镇森防指成员单位的日常协调联络工作； </w:t>
      </w:r>
    </w:p>
    <w:p>
      <w:pPr>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（8）承办上级部门和镇森防指交办的其他事项。</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31" w:name="_Toc26391"/>
      <w:r>
        <w:rPr>
          <w:rFonts w:hint="eastAsia" w:ascii="Times New Roman" w:hAnsi="Times New Roman" w:eastAsia="方正楷体简体" w:cs="宋体"/>
          <w:b/>
          <w:bCs/>
          <w:kern w:val="0"/>
          <w:szCs w:val="22"/>
          <w:lang w:val="en-US" w:eastAsia="zh-CN" w:bidi="zh-CN"/>
        </w:rPr>
        <w:t>3.</w:t>
      </w:r>
      <w:bookmarkStart w:id="32" w:name="_Toc6091"/>
      <w:bookmarkStart w:id="33" w:name="_Toc3122"/>
      <w:r>
        <w:rPr>
          <w:rFonts w:hint="eastAsia" w:ascii="Times New Roman" w:hAnsi="Times New Roman" w:eastAsia="方正楷体简体" w:cs="宋体"/>
          <w:b/>
          <w:bCs/>
          <w:kern w:val="0"/>
          <w:szCs w:val="22"/>
          <w:lang w:val="en-US" w:eastAsia="zh-CN" w:bidi="zh-CN"/>
        </w:rPr>
        <w:t>4镇森防指成员单位职责</w:t>
      </w:r>
      <w:bookmarkEnd w:id="31"/>
      <w:bookmarkEnd w:id="32"/>
      <w:bookmarkEnd w:id="33"/>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镇森防指各成员单位是镇森林草原防灭火组织领导体系的重要组成部分，在镇森防指统一领导下，应根据职责分工，各司其职，各负其责，密切协作，确保各项森林草原防灭火工作任务顺利完成。各成员单位主要职责是：</w:t>
      </w:r>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镇武装部：负责组织民兵、应急分队参加森林草原火灾扑救工作，救援物资装备的保管和发放。</w:t>
      </w:r>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镇宣传科：负责开展森林草原防火知识宣传，做好森林草原防火和重特大森林草原火灾的宣传报道。指导有关部门、单位做好森林草原火灾相关突发事件信息发布和舆论引导；协调配合有关部门、单位开展森林防火知识宣传教育。</w:t>
      </w:r>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镇统战民宗科：负责全镇宗教场所管辖范围内的森林草原防火工作，指导做好宗教活动中的森林草原防火宣传工作。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lang w:val="en-US" w:eastAsia="zh-CN"/>
        </w:rPr>
      </w:pPr>
      <w:r>
        <w:rPr>
          <w:rFonts w:hint="eastAsia" w:ascii="方正仿宋简体" w:hAnsi="方正仿宋简体" w:eastAsia="方正仿宋简体" w:cs="方正仿宋简体"/>
          <w:b w:val="0"/>
          <w:color w:val="000000"/>
          <w:kern w:val="0"/>
          <w:sz w:val="32"/>
          <w:szCs w:val="32"/>
          <w:lang w:val="en-US" w:eastAsia="zh-CN" w:bidi="ar-SA"/>
        </w:rPr>
        <w:t>镇经贸发展科：负责将全镇森林草原防灭火基础设施建设 纳入国民经济和社会发展规划，会同财政科安排镇政府预算内投资的森林草原防灭火基础设施建设项目，监督检查镇级财政投资的森林草原防灭火基础设施建设工程建设进度，根据镇级救灾物资储备规划、品种目录和标准、年度购置计划，按照权限组织实施镇级救灾物资的收储、轮换和日常管理，按照程序组织调出生活类救灾物资。负责指导协调应急物资储备生产任务企业的生产能力建设，承担紧急生产的组织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星村学区：负责辖区中小学校对学生的森林草原防火知识和法律法规教育，广泛开展扎实、有效的森林草原防火教育活动；组织学生、志愿者做好森林防火宣传、配合有关部门做好森林防灭火服务保障工作；当森林草原火灾直接威胁学校时，参与应急处置工作，组织师生从危险地区安全撤离或转移。</w:t>
      </w:r>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镇林业科：负责全镇森林草原防火监督和管理工作，以及森林草原防火的技术指导和台账资料准备工作，履行森林草原防火工作</w:t>
      </w:r>
      <w:r>
        <w:rPr>
          <w:rFonts w:hint="default" w:ascii="方正仿宋简体" w:hAnsi="方正仿宋简体" w:eastAsia="方正仿宋简体" w:cs="方正仿宋简体"/>
          <w:b w:val="0"/>
          <w:color w:val="000000"/>
          <w:kern w:val="0"/>
          <w:sz w:val="32"/>
          <w:szCs w:val="32"/>
          <w:lang w:val="en-US" w:eastAsia="zh-CN" w:bidi="ar-SA"/>
        </w:rPr>
        <w:t>行业管理责任</w:t>
      </w:r>
      <w:r>
        <w:rPr>
          <w:rFonts w:hint="eastAsia" w:ascii="方正仿宋简体" w:hAnsi="方正仿宋简体" w:eastAsia="方正仿宋简体" w:cs="方正仿宋简体"/>
          <w:b w:val="0"/>
          <w:color w:val="000000"/>
          <w:kern w:val="0"/>
          <w:sz w:val="32"/>
          <w:szCs w:val="32"/>
          <w:lang w:val="en-US" w:eastAsia="zh-CN" w:bidi="ar-SA"/>
        </w:rPr>
        <w:t>；</w:t>
      </w:r>
      <w:r>
        <w:rPr>
          <w:rFonts w:hint="default" w:ascii="方正仿宋简体" w:hAnsi="方正仿宋简体" w:eastAsia="方正仿宋简体" w:cs="方正仿宋简体"/>
          <w:b w:val="0"/>
          <w:color w:val="000000"/>
          <w:kern w:val="0"/>
          <w:sz w:val="32"/>
          <w:szCs w:val="32"/>
          <w:lang w:val="en-US" w:eastAsia="zh-CN" w:bidi="ar-SA"/>
        </w:rPr>
        <w:t>指导开展防火巡护、火源管理、防火设施建设等工作并监督检查，组织指导开展宣传教育、监测预警、督促检查等防火工作</w:t>
      </w:r>
      <w:r>
        <w:rPr>
          <w:rFonts w:hint="eastAsia" w:ascii="方正仿宋简体" w:hAnsi="方正仿宋简体" w:eastAsia="方正仿宋简体" w:cs="方正仿宋简体"/>
          <w:b w:val="0"/>
          <w:color w:val="000000"/>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镇农业科：负责指导管理农村生产用火，林区耕地秸秆焚烧、农事用火、野外生产用火等职责范围内的防灭火工作；协助扑救危及农业生产及其他农用设施的森林草原火灾；组织灾后农业生产自救工作。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 xml:space="preserve">镇应急办：执行镇森防指有关扑火救灾工作部署；组织、协调、督促应急救援队伍做好火情处置工作；协助查处火灾起因；组织、协调相关部门参与应急处置工作；制定、修订森林草原火灾应急预案；按照分级负责原则，指导各服务区（村居）和有关部门、单位开展森林草原火灾防控工作，开展森林草原火灾监测预警工作，组织、协调、指导有关部门、单位开展森林草原火灾扑救及应急救援工作，灾民安置所需粮食供应，保障、指导和协调受灾群众的安抚、救济工作；承担县森防指办公室日常工作。 </w:t>
      </w:r>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镇应急救援科：负责组织指挥森林消防专业队伍开展森林草原火灾扑救工作，及时将火场信息报送镇森防指办公室。</w:t>
      </w:r>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镇民政科：负责推进殡葬</w:t>
      </w:r>
      <w:r>
        <w:rPr>
          <w:rFonts w:hint="default" w:ascii="方正仿宋简体" w:hAnsi="方正仿宋简体" w:eastAsia="方正仿宋简体" w:cs="方正仿宋简体"/>
          <w:b w:val="0"/>
          <w:color w:val="000000"/>
          <w:kern w:val="0"/>
          <w:sz w:val="32"/>
          <w:szCs w:val="32"/>
          <w:lang w:val="en-US" w:eastAsia="zh-CN" w:bidi="ar-SA"/>
        </w:rPr>
        <w:t>改革和山区墓地搬迁、改造工作，倡导文明祭扫，配合做好减少传统祭祀方式造成的森林火灾风险工作。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镇科技文化旅游服务中心：负责配合相关主管部门，监督旅游景区做好宣传、火种查缴等森林草原防灭火有关工作。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镇水利科：负责指导镇境内河道（湖、库）管辖范围内的森</w:t>
      </w:r>
      <w:r>
        <w:rPr>
          <w:rFonts w:hint="default" w:ascii="方正仿宋简体" w:hAnsi="方正仿宋简体" w:eastAsia="方正仿宋简体" w:cs="方正仿宋简体"/>
          <w:b w:val="0"/>
          <w:color w:val="000000"/>
          <w:kern w:val="0"/>
          <w:sz w:val="32"/>
          <w:szCs w:val="32"/>
          <w:lang w:val="en-US" w:eastAsia="zh-CN" w:bidi="ar-SA"/>
        </w:rPr>
        <w:t>林草原防灭火工作。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镇派出所：负责维护重特大森林草原火灾现场秩序和交通秩序；协助属地村、社区撤离和转移群众；打击偷窃森林草原防火物资、破坏森林草原防火设施的违法犯罪活动；配合查处森林草原火灾案件；维护扑火现场治安秩序，确保社会稳定。</w:t>
      </w:r>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镇财政所：负责按照事权和支出责任划分原则，组织安排镇级森林防火工作所需经费，负责监督、检查森林草原防火基础设施建设规划和计划的实施，负责及时申报、筹集和拨付森林（草原）火灾预防、扑救资金，并会同有关部门加强森林草原防火资金的监督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镇</w:t>
      </w:r>
      <w:r>
        <w:rPr>
          <w:rFonts w:hint="default" w:ascii="方正仿宋简体" w:hAnsi="方正仿宋简体" w:eastAsia="方正仿宋简体" w:cs="方正仿宋简体"/>
          <w:b w:val="0"/>
          <w:color w:val="000000"/>
          <w:kern w:val="0"/>
          <w:sz w:val="32"/>
          <w:szCs w:val="32"/>
          <w:lang w:val="en-US" w:eastAsia="zh-CN" w:bidi="ar-SA"/>
        </w:rPr>
        <w:t>自然资源和规划</w:t>
      </w:r>
      <w:r>
        <w:rPr>
          <w:rFonts w:hint="eastAsia" w:ascii="方正仿宋简体" w:hAnsi="方正仿宋简体" w:eastAsia="方正仿宋简体" w:cs="方正仿宋简体"/>
          <w:b w:val="0"/>
          <w:color w:val="000000"/>
          <w:kern w:val="0"/>
          <w:sz w:val="32"/>
          <w:szCs w:val="32"/>
          <w:lang w:val="en-US" w:eastAsia="zh-CN" w:bidi="ar-SA"/>
        </w:rPr>
        <w:t>所：</w:t>
      </w:r>
      <w:r>
        <w:rPr>
          <w:rFonts w:hint="default" w:ascii="方正仿宋简体" w:hAnsi="方正仿宋简体" w:eastAsia="方正仿宋简体" w:cs="方正仿宋简体"/>
          <w:b w:val="0"/>
          <w:color w:val="000000"/>
          <w:kern w:val="0"/>
          <w:sz w:val="32"/>
          <w:szCs w:val="32"/>
          <w:lang w:val="en-US" w:eastAsia="zh-CN" w:bidi="ar-SA"/>
        </w:rPr>
        <w:t>负责落实</w:t>
      </w:r>
      <w:r>
        <w:rPr>
          <w:rFonts w:hint="eastAsia" w:ascii="方正仿宋简体" w:hAnsi="方正仿宋简体" w:eastAsia="方正仿宋简体" w:cs="方正仿宋简体"/>
          <w:b w:val="0"/>
          <w:color w:val="000000"/>
          <w:kern w:val="0"/>
          <w:sz w:val="32"/>
          <w:szCs w:val="32"/>
          <w:lang w:val="en-US" w:eastAsia="zh-CN" w:bidi="ar-SA"/>
        </w:rPr>
        <w:t>镇</w:t>
      </w:r>
      <w:r>
        <w:rPr>
          <w:rFonts w:hint="default" w:ascii="方正仿宋简体" w:hAnsi="方正仿宋简体" w:eastAsia="方正仿宋简体" w:cs="方正仿宋简体"/>
          <w:b w:val="0"/>
          <w:color w:val="000000"/>
          <w:kern w:val="0"/>
          <w:sz w:val="32"/>
          <w:szCs w:val="32"/>
          <w:lang w:val="en-US" w:eastAsia="zh-CN" w:bidi="ar-SA"/>
        </w:rPr>
        <w:t>综合防灾规划相关要求，并指导实施</w:t>
      </w:r>
      <w:r>
        <w:rPr>
          <w:rFonts w:hint="eastAsia" w:ascii="方正仿宋简体" w:hAnsi="方正仿宋简体" w:eastAsia="方正仿宋简体" w:cs="方正仿宋简体"/>
          <w:b w:val="0"/>
          <w:color w:val="000000"/>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镇交管所：负责做好全镇国、省、县道沿线管辖范围内的森林防灭火工作;负责及时组织运送扑火人员和救灾物资，保障扑火救灾运输畅通。</w:t>
      </w:r>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镇卫生健康科：负责组织做好灾区卫生防疫和受伤人员的医疗救护工作。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镇供电所：负责全镇森林火灾应急救援的电力协调保障工作；必要时准备发电机等设备，提供现场应急照明。</w:t>
      </w:r>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镇移动、电信、联通公司：负责森林防火通讯保障工作，开展森林防火公益宣传、通信等设施和网络服务，协助森林火灾扑救中的应急通信保障工作。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各成员单位除承担上述职责外，还应根据镇森防指的要求，承担与其职责相关的其他工作。</w:t>
      </w:r>
    </w:p>
    <w:p>
      <w:pPr>
        <w:pStyle w:val="3"/>
        <w:keepNext/>
        <w:keepLines/>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outlineLvl w:val="0"/>
        <w:rPr>
          <w:rFonts w:hint="eastAsia" w:ascii="方正仿宋简体" w:hAnsi="方正仿宋简体" w:eastAsia="方正仿宋简体" w:cs="方正仿宋简体"/>
          <w:b/>
          <w:bCs/>
          <w:color w:val="000000"/>
          <w:kern w:val="0"/>
          <w:sz w:val="32"/>
          <w:szCs w:val="32"/>
          <w:lang w:val="en-US" w:eastAsia="zh-CN" w:bidi="ar-SA"/>
        </w:rPr>
      </w:pPr>
      <w:bookmarkStart w:id="34" w:name="_Toc20573"/>
      <w:r>
        <w:rPr>
          <w:rFonts w:hint="eastAsia" w:ascii="方正仿宋简体" w:hAnsi="方正仿宋简体" w:eastAsia="方正仿宋简体" w:cs="方正仿宋简体"/>
          <w:b/>
          <w:bCs/>
          <w:color w:val="000000"/>
          <w:kern w:val="0"/>
          <w:sz w:val="32"/>
          <w:szCs w:val="32"/>
          <w:lang w:val="en-US" w:eastAsia="zh-CN" w:bidi="ar-SA"/>
        </w:rPr>
        <w:t>4火场现场指挥体系及职责</w:t>
      </w:r>
      <w:bookmarkEnd w:id="34"/>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default" w:ascii="Times New Roman" w:hAnsi="Times New Roman" w:eastAsia="方正楷体简体" w:cs="宋体"/>
          <w:b/>
          <w:bCs/>
          <w:kern w:val="0"/>
          <w:szCs w:val="22"/>
          <w:lang w:val="en-US" w:eastAsia="zh-CN" w:bidi="zh-CN"/>
        </w:rPr>
      </w:pPr>
      <w:bookmarkStart w:id="35" w:name="_Toc3229"/>
      <w:bookmarkStart w:id="36" w:name="_Toc23448"/>
      <w:r>
        <w:rPr>
          <w:rFonts w:hint="eastAsia" w:ascii="Times New Roman" w:hAnsi="Times New Roman" w:eastAsia="方正楷体简体" w:cs="宋体"/>
          <w:b/>
          <w:bCs/>
          <w:kern w:val="0"/>
          <w:szCs w:val="22"/>
          <w:lang w:val="en-US" w:eastAsia="zh-CN" w:bidi="zh-CN"/>
        </w:rPr>
        <w:t>4.1扑救指挥</w:t>
      </w:r>
      <w:bookmarkEnd w:id="35"/>
      <w:r>
        <w:rPr>
          <w:rFonts w:hint="eastAsia" w:ascii="Times New Roman" w:hAnsi="Times New Roman" w:eastAsia="方正楷体简体" w:cs="宋体"/>
          <w:b/>
          <w:bCs/>
          <w:kern w:val="0"/>
          <w:szCs w:val="22"/>
          <w:lang w:val="en-US" w:eastAsia="zh-CN" w:bidi="zh-CN"/>
        </w:rPr>
        <w:t>体系</w:t>
      </w:r>
      <w:bookmarkEnd w:id="36"/>
    </w:p>
    <w:p>
      <w:pPr>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镇森防指负责指挥扑救本行政区域内森林草原</w:t>
      </w:r>
      <w:r>
        <w:rPr>
          <w:rFonts w:hint="default" w:ascii="方正仿宋简体" w:hAnsi="方正仿宋简体" w:eastAsia="方正仿宋简体" w:cs="方正仿宋简体"/>
          <w:b w:val="0"/>
          <w:color w:val="000000"/>
          <w:kern w:val="0"/>
          <w:sz w:val="32"/>
          <w:szCs w:val="32"/>
          <w:lang w:val="en-US" w:eastAsia="zh-CN" w:bidi="ar-SA"/>
        </w:rPr>
        <w:t>火灾，县森防指给予指导和支持。</w:t>
      </w:r>
    </w:p>
    <w:p>
      <w:pPr>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镇森防指根据需要在火灾现场成立现场指挥部。负责掌握火灾情况，分析火情发展趋势，制订扑救方案；组织扑火力量，科学扑救森林（草原）火灾。现场指挥部是扑火现场最高指挥机构，参加前方扑火的所有单位和人员均应服从现场指挥部统一指挥。</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37" w:name="_Toc5301"/>
      <w:bookmarkStart w:id="38" w:name="_Toc28311"/>
      <w:r>
        <w:rPr>
          <w:rFonts w:hint="eastAsia" w:ascii="Times New Roman" w:hAnsi="Times New Roman" w:eastAsia="方正楷体简体" w:cs="宋体"/>
          <w:b/>
          <w:bCs/>
          <w:kern w:val="0"/>
          <w:szCs w:val="22"/>
          <w:lang w:val="en-US" w:eastAsia="zh-CN" w:bidi="zh-CN"/>
        </w:rPr>
        <w:t>4.2现场应急指挥部组成及职责</w:t>
      </w:r>
      <w:bookmarkEnd w:id="37"/>
      <w:bookmarkEnd w:id="38"/>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镇森防指现场应急指挥部下设8个应急小组。</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（1）监测、预警组：由镇林业科牵头，镇</w:t>
      </w:r>
      <w:r>
        <w:rPr>
          <w:rFonts w:hint="default" w:ascii="方正仿宋简体" w:hAnsi="方正仿宋简体" w:eastAsia="方正仿宋简体" w:cs="方正仿宋简体"/>
          <w:b w:val="0"/>
          <w:color w:val="000000"/>
          <w:kern w:val="0"/>
          <w:sz w:val="32"/>
          <w:szCs w:val="32"/>
          <w:lang w:val="en-US" w:eastAsia="zh-CN" w:bidi="ar-SA"/>
        </w:rPr>
        <w:t>自然资源和规划</w:t>
      </w:r>
      <w:r>
        <w:rPr>
          <w:rFonts w:hint="eastAsia" w:ascii="方正仿宋简体" w:hAnsi="方正仿宋简体" w:eastAsia="方正仿宋简体" w:cs="方正仿宋简体"/>
          <w:b w:val="0"/>
          <w:color w:val="000000"/>
          <w:kern w:val="0"/>
          <w:sz w:val="32"/>
          <w:szCs w:val="32"/>
          <w:lang w:val="en-US" w:eastAsia="zh-CN" w:bidi="ar-SA"/>
        </w:rPr>
        <w:t>所、镇农业科、镇科技文化旅游服务中心等其他部门负责配合。</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职责：林业科负责森林（草原）火灾灾害情况进行排查和监测，对已发生的灾情进行信息汇总，对可能引发的次生灾害进行预警；通知有关单位向社会预警，移动、电信、联通公司负责短信形式发布预警。</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（2）综合协调组：由镇应急办牵头，镇党政办、镇派出所、镇应急救援科、灾情发生服务区（村居）等成员单位负责配合。</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职责：应急办负责指导应急救援，组织协调应急救援工作，并按权限作出决定；承担灾害救援指挥的现场协调保障工作，协助镇政府指定的负责同志组织灾害应急处置工作；负责连线上级或灾情现场，供本级或上级领导调度。</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（3）险情处置组：由镇应急救援科牵头，镇应急抢险队伍、灾情发生地所属服务区（村居）、应急管理专家负责配合。</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 xml:space="preserve">职责：镇应急救援科指导火灾发生地制定现场扑救方案和组织实施工作；根据火情发展变化，适时提出调整扑救力量的建议；协调调度应急救援队伍和物资参加抢险救援救灾；指导社会救援 </w:t>
      </w:r>
    </w:p>
    <w:p>
      <w:pPr>
        <w:pageBreakBefore w:val="0"/>
        <w:widowControl w:val="0"/>
        <w:kinsoku/>
        <w:wordWrap/>
        <w:overflowPunct/>
        <w:topLinePunct w:val="0"/>
        <w:autoSpaceDE/>
        <w:autoSpaceDN/>
        <w:bidi w:val="0"/>
        <w:adjustRightInd w:val="0"/>
        <w:snapToGrid w:val="0"/>
        <w:spacing w:line="600" w:lineRule="exact"/>
        <w:ind w:left="0" w:leftChars="0" w:firstLine="0" w:firstLineChars="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力量参与抢险救援；对现有险情及可能发生的次生灾害险情提出处置方案，并组织救援队伍进行险情排解工作；组织协调现场应急处置有关工作。</w:t>
      </w:r>
    </w:p>
    <w:p>
      <w:pPr>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（4）抢险救灾组：由镇应急办牵头，镇武装部、镇派出所、灾情发生服务区（村居）负责配合。</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职责：镇应急办负责会同灾害发生服务区（村居）一起负责组织群众进行自救互救，对受灾或受灾威胁的群众进行转移安置；镇武装部、派出所、基干民兵负责生命搜救工作，协调驻泗武警部队和民兵、预备役部队力量参加抢险救援；建立军地协同对接渠道，加强信息互联互通，参与军地联合指挥。</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（5）医疗救护组：由镇卫生健康科牵头，卫生院、灾情发生服务区（村居）负责配合。</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职责：镇卫生健康科和卫生院负责组织调度医疗卫生救援人员及时赶赴灾区，开展疾病预防控制和医疗救治工作，控制疫病的发生和流行，保障食品和饮用水的卫生安全。</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（6）生活保障组：由镇应急办牵头，镇经贸发展科、镇民政科、灾害发生地所属服务区（村居）负责配合。</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职责：镇应急办负责分配本级和上级自然灾害救助款物。经发办负责接收、存储、调拨上级及本级救灾物资，负责组织实施灾区生活必需品的市场供应。镇经贸发展科负责将救灾物资和器械运至灾区。镇民政科、灾害发生服务区（村居）负责分发救灾物品，维持生活秩序，安抚灾区群众，抚慰失踪、死亡家属情绪。</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（7）治安交通组：由镇派出所牵头，镇交管、灾情发生服务区（村居）负责配合。</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职责：镇派出所负责维护灾区社会治安秩序，依法打击造谣惑众和盗窃、哄抢、破坏公众设施、他人财物违法犯罪行为，协助有关部门妥善处置灾情引发的群体性治安事件，必要时对相关道路实施交通管制，保证救灾队伍、物资优先进入灾区。镇交管所负责抢险救灾人员、物资所需车辆的安排调度。</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（8）通信保障组：由镇经贸发展科牵头，镇供电所、移动公司、联通公司、电信公司负责配合。</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职责：镇经贸发展科负责协调解决抢险期间的电力供应，确保通信畅通，保障抢险现场通信。镇供电所负责保障灾情电力供应，短期无法恢复时调配应急发电设备。镇移动、联通、电信公司负责通信联络畅通，必要时启用应急机动通信系统。</w:t>
      </w:r>
    </w:p>
    <w:p>
      <w:pPr>
        <w:pStyle w:val="3"/>
        <w:keepNext/>
        <w:keepLines/>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outlineLvl w:val="0"/>
        <w:rPr>
          <w:rFonts w:hint="eastAsia" w:ascii="方正仿宋简体" w:hAnsi="方正仿宋简体" w:eastAsia="方正仿宋简体" w:cs="方正仿宋简体"/>
          <w:b/>
          <w:bCs/>
          <w:color w:val="000000"/>
          <w:kern w:val="0"/>
          <w:sz w:val="32"/>
          <w:szCs w:val="32"/>
          <w:lang w:val="en-US" w:eastAsia="zh-CN" w:bidi="ar-SA"/>
        </w:rPr>
      </w:pPr>
      <w:bookmarkStart w:id="39" w:name="_Toc2338"/>
      <w:r>
        <w:rPr>
          <w:rFonts w:hint="eastAsia" w:ascii="方正仿宋简体" w:hAnsi="方正仿宋简体" w:eastAsia="方正仿宋简体" w:cs="方正仿宋简体"/>
          <w:b/>
          <w:bCs/>
          <w:color w:val="000000"/>
          <w:kern w:val="0"/>
          <w:sz w:val="32"/>
          <w:szCs w:val="32"/>
          <w:lang w:val="en-US" w:eastAsia="zh-CN" w:bidi="ar-SA"/>
        </w:rPr>
        <w:t>5应急力量</w:t>
      </w:r>
      <w:bookmarkEnd w:id="39"/>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40" w:name="_Toc31741"/>
      <w:r>
        <w:rPr>
          <w:rFonts w:hint="eastAsia" w:ascii="Times New Roman" w:hAnsi="Times New Roman" w:eastAsia="方正楷体简体" w:cs="宋体"/>
          <w:b/>
          <w:bCs/>
          <w:kern w:val="0"/>
          <w:szCs w:val="22"/>
          <w:lang w:val="en-US" w:eastAsia="zh-CN" w:bidi="zh-CN"/>
        </w:rPr>
        <w:t>5.1力量编成</w:t>
      </w:r>
      <w:bookmarkEnd w:id="40"/>
      <w:r>
        <w:rPr>
          <w:rFonts w:hint="eastAsia" w:ascii="Times New Roman" w:hAnsi="Times New Roman" w:eastAsia="方正楷体简体" w:cs="宋体"/>
          <w:b/>
          <w:bCs/>
          <w:kern w:val="0"/>
          <w:szCs w:val="22"/>
          <w:lang w:val="en-US" w:eastAsia="zh-CN" w:bidi="zh-CN"/>
        </w:rPr>
        <w:t xml:space="preserve"> </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扑火力量以受过专业培训的扑火力量为主，以专业森林（草原）消防队伍、武装部、派出所、基干民兵等扑火力量为辅，必要时可动员当地机关干部及当地群众等力量协助扑救工作，但不得动员残疾人、孕妇和未成年人以及其他不适宜参加森林（草原）火灾扑救的人员参加扑救工作。</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41" w:name="_Toc25784"/>
      <w:r>
        <w:rPr>
          <w:rFonts w:hint="eastAsia" w:ascii="Times New Roman" w:hAnsi="Times New Roman" w:eastAsia="方正楷体简体" w:cs="宋体"/>
          <w:b/>
          <w:bCs/>
          <w:kern w:val="0"/>
          <w:szCs w:val="22"/>
          <w:lang w:val="en-US" w:eastAsia="zh-CN" w:bidi="zh-CN"/>
        </w:rPr>
        <w:t>5.2力量调动</w:t>
      </w:r>
      <w:bookmarkEnd w:id="41"/>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根据森林草原火灾应对需要，应首先调动镇辖区扑火力量，相邻区域扑火力量作为增援力量。</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当情况难以控制时，跨乡镇（街道）调动森林消防专业队伍增援扑火时，由镇森防指向上级森防指提出申请，由县森防指统筹协调并下达执行命令，调动其他乡镇（街道）森林（草原）消防专业队伍增援扑火。</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跨乡镇（街道）调动武装部民兵、预备役人员增援扑火时，按照有关规定执行。</w:t>
      </w:r>
    </w:p>
    <w:p>
      <w:pPr>
        <w:pStyle w:val="3"/>
        <w:keepNext/>
        <w:keepLines/>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outlineLvl w:val="0"/>
        <w:rPr>
          <w:rFonts w:hint="eastAsia" w:ascii="方正仿宋简体" w:hAnsi="方正仿宋简体" w:eastAsia="方正仿宋简体" w:cs="方正仿宋简体"/>
          <w:b/>
          <w:bCs/>
          <w:color w:val="000000"/>
          <w:kern w:val="0"/>
          <w:sz w:val="32"/>
          <w:szCs w:val="32"/>
          <w:lang w:val="en-US" w:eastAsia="zh-CN" w:bidi="ar-SA"/>
        </w:rPr>
      </w:pPr>
      <w:bookmarkStart w:id="42" w:name="_Toc4493"/>
      <w:r>
        <w:rPr>
          <w:rFonts w:hint="eastAsia" w:ascii="方正仿宋简体" w:hAnsi="方正仿宋简体" w:eastAsia="方正仿宋简体" w:cs="方正仿宋简体"/>
          <w:b/>
          <w:bCs/>
          <w:color w:val="000000"/>
          <w:kern w:val="0"/>
          <w:sz w:val="32"/>
          <w:szCs w:val="32"/>
          <w:lang w:val="en-US" w:eastAsia="zh-CN" w:bidi="ar-SA"/>
        </w:rPr>
        <w:t>6 监测预警和信息报告</w:t>
      </w:r>
      <w:bookmarkEnd w:id="42"/>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43" w:name="_Toc5421"/>
      <w:r>
        <w:rPr>
          <w:rFonts w:hint="eastAsia" w:ascii="Times New Roman" w:hAnsi="Times New Roman" w:eastAsia="方正楷体简体" w:cs="宋体"/>
          <w:b/>
          <w:bCs/>
          <w:kern w:val="0"/>
          <w:szCs w:val="22"/>
          <w:lang w:val="en-US" w:eastAsia="zh-CN" w:bidi="zh-CN"/>
        </w:rPr>
        <w:t>6.1预警</w:t>
      </w:r>
      <w:bookmarkEnd w:id="43"/>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6.1.1预警级别</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根据《中华人民共和国突发事件应对法》《森林火险预警与响应工作暂行规定》要求，森林火险是森林可燃物受天气条件、地形条件、植被条件、火源条件影响而发生火灾的危险程度指标。</w:t>
      </w:r>
    </w:p>
    <w:p>
      <w:pPr>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森林火险预警信号是依据森林火险等级及未来发展趋势所发布的预警等级，共划分为四个等级，依次为蓝色、黄色、橙色、红色。其中橙色、红色为森林高火险预警信号。</w:t>
      </w:r>
    </w:p>
    <w:p>
      <w:pPr>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森林火灾即将发生或发生的可能性增大时，镇森防指对森林火险信息进行评估，预测火灾事故发生可能性的大小、影响范围和强度以及可能发生的火灾事故级别，镇森防指办公室按程序向相关单位、部门发布预警信息，督促做好防范工作。</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6.1.2预警发布</w:t>
      </w:r>
    </w:p>
    <w:p>
      <w:pPr>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镇森防指严格按县森防指发布的森林（草原）火灾预警积极响应。并通过预警信息发布平台和广播、电视、网络、“星圣福地”微信公众号等方式向涉险区域相关部门和社会公众发布。涉险区域内的电信、移动、联通等电信运营商应优先发布预警信息。</w:t>
      </w:r>
    </w:p>
    <w:p>
      <w:pPr>
        <w:pageBreakBefore w:val="0"/>
        <w:widowControl w:val="0"/>
        <w:kinsoku/>
        <w:wordWrap/>
        <w:overflowPunct/>
        <w:topLinePunct w:val="0"/>
        <w:autoSpaceDE/>
        <w:autoSpaceDN/>
        <w:bidi w:val="0"/>
        <w:adjustRightInd w:val="0"/>
        <w:snapToGrid w:val="0"/>
        <w:spacing w:line="600" w:lineRule="exact"/>
        <w:ind w:firstLine="6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预警信息内容包括:发布机关、发布时间、预警级别、可能影响范围、警示事项、相关措施和咨询电话等。</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6.1.3预警响应</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当发布蓝色、黄色预警信息后，镇森防指密切关注天气情况和森林（草原）火险预警变化，加强森林（草原）防火巡护，做好预警信息发布和森林（草原）防火宣传工作，加强火源管理，落实防火装备、物资等各项扑火准备；森林（草原）消防队伍进入待命状态。</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当发布橙色、红色预警信息后，镇森防指在蓝色、黄色预警响应措施的基础上，进一步加强野外火源管理，开展森林（草原）防火检查，加大预警信息播报频度，做好物资调拨准备；镇专业森林（草原）消防队伍对力量部署进行必要调整，视情靠前驻防。</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lang w:val="en-US" w:eastAsia="zh-CN"/>
        </w:rPr>
      </w:pPr>
      <w:r>
        <w:rPr>
          <w:rFonts w:hint="eastAsia" w:ascii="方正仿宋简体" w:hAnsi="方正仿宋简体" w:eastAsia="方正仿宋简体" w:cs="方正仿宋简体"/>
          <w:b w:val="0"/>
          <w:color w:val="000000"/>
          <w:kern w:val="0"/>
          <w:sz w:val="32"/>
          <w:szCs w:val="32"/>
          <w:lang w:val="en-US" w:eastAsia="zh-CN" w:bidi="ar-SA"/>
        </w:rPr>
        <w:t>镇森防指对预警地区森林草原防灭火工作进行督促和指导。</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6.1.4预警信息的调整与解除</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预警信息实行动态管理。当森林火险等级预测上升，镇森防指办公室应及时报告县森防指，申请调整预警级别并重新发布。有事实证明不可能发生火灾事故或者危险已经解除时，由县森防指办公室报告县森防指，按程序宣布解除预警信息，终止预警。</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44" w:name="_Toc28261"/>
      <w:r>
        <w:rPr>
          <w:rFonts w:hint="eastAsia" w:ascii="Times New Roman" w:hAnsi="Times New Roman" w:eastAsia="方正楷体简体" w:cs="宋体"/>
          <w:b/>
          <w:bCs/>
          <w:kern w:val="0"/>
          <w:szCs w:val="22"/>
          <w:lang w:val="en-US" w:eastAsia="zh-CN" w:bidi="zh-CN"/>
        </w:rPr>
        <w:t>6.2信息报告</w:t>
      </w:r>
      <w:bookmarkEnd w:id="44"/>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6.2.1速报</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所有单位和个人均有责任进行森林（草原）火灾报告，按照有火必报、报扑同步的原则，及时、准确、规范地报告森林（草原）火灾信息，并向可能受影响单位通报有关情况。</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森林（草原）火灾发生后，现场指挥部及时调度火情信息和扑救工作进展情况，研判火情发展动态和资源保障需求，并安排专人向森防指逐级报告火场动态信息，信息报告要求按《山东省人民政府办公厅关于切实加强和改进安全生产类、自然灾害类突发事件信息报告工作的通知》（鲁政办字〔2019〕50号）执行，应格式规范、详实准确。</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一旦发现或接报火情时，镇森防指办公室按照“有火必报”原则，要迅速了解和掌握森林（草原）火情，按照规范要求及时、准确第一时间向县森林防灭火指挥部办公室报告火情和先期处置情况，并及时向受威胁地区有关部门、单位和相邻行政区域森防指通报。</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一旦发生森林（草原）火灾，各服务区（村居）在第一时间了解掌握火情，并在灾害发生后的10分钟内上报镇森林防灭火指挥部或应急办，应急办应在事故发生后20分钟内将事件初步情况向县委值班室、县政府值班室</w:t>
      </w:r>
      <w:r>
        <w:rPr>
          <w:rFonts w:hint="eastAsia" w:ascii="方正仿宋简体" w:hAnsi="方正仿宋简体" w:eastAsia="方正仿宋简体" w:cs="方正仿宋简体"/>
          <w:color w:val="000000"/>
          <w:kern w:val="0"/>
          <w:sz w:val="32"/>
          <w:szCs w:val="32"/>
          <w:highlight w:val="none"/>
          <w:lang w:val="en-US" w:eastAsia="zh-CN" w:bidi="ar-SA"/>
        </w:rPr>
        <w:t>（0537-4221207）</w:t>
      </w:r>
      <w:r>
        <w:rPr>
          <w:rFonts w:hint="eastAsia" w:ascii="方正仿宋简体" w:hAnsi="方正仿宋简体" w:eastAsia="方正仿宋简体" w:cs="方正仿宋简体"/>
          <w:b w:val="0"/>
          <w:color w:val="000000"/>
          <w:kern w:val="0"/>
          <w:sz w:val="32"/>
          <w:szCs w:val="32"/>
          <w:lang w:val="en-US" w:eastAsia="zh-CN" w:bidi="ar-SA"/>
        </w:rPr>
        <w:t>、县应急局</w:t>
      </w:r>
      <w:r>
        <w:rPr>
          <w:rFonts w:hint="eastAsia" w:ascii="方正仿宋简体" w:hAnsi="方正仿宋简体" w:eastAsia="方正仿宋简体" w:cs="方正仿宋简体"/>
          <w:color w:val="000000"/>
          <w:kern w:val="0"/>
          <w:sz w:val="32"/>
          <w:szCs w:val="32"/>
          <w:highlight w:val="none"/>
          <w:lang w:val="en-US" w:eastAsia="zh-CN" w:bidi="ar-SA"/>
        </w:rPr>
        <w:t>（0537-4366578）</w:t>
      </w:r>
      <w:r>
        <w:rPr>
          <w:rFonts w:hint="eastAsia" w:ascii="方正仿宋简体" w:hAnsi="方正仿宋简体" w:eastAsia="方正仿宋简体" w:cs="方正仿宋简体"/>
          <w:b w:val="0"/>
          <w:color w:val="000000"/>
          <w:kern w:val="0"/>
          <w:sz w:val="32"/>
          <w:szCs w:val="32"/>
          <w:lang w:val="en-US" w:eastAsia="zh-CN" w:bidi="ar-SA"/>
        </w:rPr>
        <w:t>汇报，1小时内将事件初步核实概况的书面报告向镇主要领导、县委值班室、县政府值班室、县应急局提交，2小时内将事件详细书面报告上报至镇主要领导、县委值班室、县政府值班室、县应急局，不得迟报、谎报、瞒报和漏报。</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速报内容主要包括火灾发生的时间、地点、类型、等级、伤亡人数、火情态势、扑救力量、火场及周边情况、可能引发因素、发展趋势以及先期处置情况等。</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 xml:space="preserve">当镇辖区内出现以下森林草原火灾信息： </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 xml:space="preserve">（1）一般以上森林草原火灾； </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 xml:space="preserve">（2）造成人员伤亡的森林草原火灾； </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（3）威胁村庄、居民区和重要单位、设施的森林草原火灾；</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 xml:space="preserve">（4）发生在县级行政区域交界地区的森林草原火灾； </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 xml:space="preserve">（5）发生在国有林场、县级以上自然保护区、森林公园、风景名胜区的森林草原火灾； </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 xml:space="preserve">（6）需要市森防指支援扑救的森林草原火灾； </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 xml:space="preserve">（7）经研判需要报告的其他重要森林草原火灾。 </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lang w:val="en-US" w:eastAsia="zh-CN"/>
        </w:rPr>
      </w:pPr>
      <w:r>
        <w:rPr>
          <w:rFonts w:hint="eastAsia" w:ascii="方正仿宋简体" w:hAnsi="方正仿宋简体" w:eastAsia="方正仿宋简体" w:cs="方正仿宋简体"/>
          <w:b w:val="0"/>
          <w:color w:val="000000"/>
          <w:kern w:val="0"/>
          <w:sz w:val="32"/>
          <w:szCs w:val="32"/>
          <w:lang w:val="en-US" w:eastAsia="zh-CN" w:bidi="ar-SA"/>
        </w:rPr>
        <w:t>镇森防指应立即核实并在10分钟内将初步情况电话报告县森防指办公室。</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6.2.2续报和终报</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根据森林（草原）火灾发展变化、应急处置和救援工作进展，原速报单位加大续报工作力度，密切跟踪火情进展，随时上报最新信息，并做好终报工作。</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6.2.3镇森防指办公室要按照《全国森林火灾统计系统》要求，做好火灾信息收集、汇总、分析和上报工作，其他相关部门应积极配合。</w:t>
      </w:r>
    </w:p>
    <w:p>
      <w:pPr>
        <w:pStyle w:val="3"/>
        <w:keepNext/>
        <w:keepLines/>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outlineLvl w:val="0"/>
        <w:rPr>
          <w:rFonts w:hint="eastAsia" w:ascii="方正仿宋简体" w:hAnsi="方正仿宋简体" w:eastAsia="方正仿宋简体" w:cs="方正仿宋简体"/>
          <w:b/>
          <w:bCs/>
          <w:color w:val="000000"/>
          <w:kern w:val="0"/>
          <w:sz w:val="32"/>
          <w:szCs w:val="32"/>
          <w:lang w:val="en-US" w:eastAsia="zh-CN" w:bidi="ar-SA"/>
        </w:rPr>
      </w:pPr>
      <w:bookmarkStart w:id="45" w:name="_Toc28457"/>
      <w:r>
        <w:rPr>
          <w:rFonts w:hint="eastAsia" w:ascii="方正仿宋简体" w:hAnsi="方正仿宋简体" w:eastAsia="方正仿宋简体" w:cs="方正仿宋简体"/>
          <w:b/>
          <w:bCs/>
          <w:color w:val="000000"/>
          <w:kern w:val="0"/>
          <w:sz w:val="32"/>
          <w:szCs w:val="32"/>
          <w:lang w:val="en-US" w:eastAsia="zh-CN" w:bidi="ar-SA"/>
        </w:rPr>
        <w:t>7应急处置和救援</w:t>
      </w:r>
      <w:bookmarkEnd w:id="45"/>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46" w:name="_Toc23943"/>
      <w:bookmarkStart w:id="47" w:name="_Toc15753"/>
      <w:r>
        <w:rPr>
          <w:rFonts w:hint="eastAsia" w:ascii="Times New Roman" w:hAnsi="Times New Roman" w:eastAsia="方正楷体简体" w:cs="宋体"/>
          <w:b/>
          <w:bCs/>
          <w:kern w:val="0"/>
          <w:szCs w:val="22"/>
          <w:lang w:val="en-US" w:eastAsia="zh-CN" w:bidi="zh-CN"/>
        </w:rPr>
        <w:t>7.1响应程序</w:t>
      </w:r>
      <w:bookmarkEnd w:id="46"/>
      <w:bookmarkEnd w:id="47"/>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火灾发生后，由森林（草原）管理单位进行火灾初判，并第一时间采取响应措施，实施先期处置。</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根据森林草原火灾发展态势、初判级别、应急处置能力和预期影响后果，经镇森防指指挥长批准，启动本应急预案。</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镇森防指办公室通知有关成员单位启动应急响应，及时调整本级扑火组织指挥机构和力量，在森林（草原）火灾全部扑灭、火场清理验收合格、次生灾害后果消除后，由镇森防指指挥长决定终止应急响应，恢复正常森林（草原）防火工作秩序。</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48" w:name="_Toc3259"/>
      <w:bookmarkStart w:id="49" w:name="_Toc16030"/>
      <w:r>
        <w:rPr>
          <w:rFonts w:hint="eastAsia" w:ascii="Times New Roman" w:hAnsi="Times New Roman" w:eastAsia="方正楷体简体" w:cs="宋体"/>
          <w:b/>
          <w:bCs/>
          <w:kern w:val="0"/>
          <w:szCs w:val="22"/>
          <w:lang w:val="en-US" w:eastAsia="zh-CN" w:bidi="zh-CN"/>
        </w:rPr>
        <w:t>7.2响应行动</w:t>
      </w:r>
      <w:bookmarkEnd w:id="48"/>
      <w:bookmarkEnd w:id="49"/>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本级预案启动后，镇森防指根据响应级别采取以下行动：</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1）组织调动队伍。立即组织就近基层森林（草原）消防专业队伍和其他应急力量赶赴现场处置，力争将火灾扑灭在初起阶段；必要时，组织协调消防部门、武装部、应急救援队等；各扑火力量在现场指挥部的统一调度指挥下，明确任务分工，落实扑救责任。</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现场指挥部应组织森林（草原）的人员担任向导，为扑火力量提供救援路线、撤离路线等导引，考虑使用先进救援技术装备，提高科学精准救援能力。</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2）转移安置人员。当居民点、人员密集区受到森林（草原）火灾威胁时，及时采取有效阻火措施，制定紧急疏散方案，有组织、有秩序地及时疏散居民和受威胁人员，确保人民群众生命安全；妥善做好转移群众安置工作，确保群众有饭吃、有水喝、有衣穿、有住处和必要的医疗保障。</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（3）救治伤员。迅速将受伤人员送医院治疗，对重伤人员及时实施异地救治；必要时卫生健康科组织医疗卫生应急队伍赶赴火灾发生地，设立临时医院或医疗点，实施现场救治。</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4）保护重要目标。当危险化学品生产储存设备、输油气管道、电力、通信等重要目标物和重大危险源受到火灾威胁时，迅速请求相应专业消防队伍，通过开设隔离带、设置消防障碍物等手段，全力消除威胁，确保目标安全。</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5）扑火安全。扑救森林（草原）火灾过程中，现场指挥员为安全工作第一责任人，认真分析地理环境、火场态势、火情变化和火场天气等情况，注意可能发生危险的地段，选定安全避险区域和撤离路线，针对可能出现的各种突发情况做好应急准备，确保扑火人员安全。</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设置安全员，负责在扑火前检查参加扑火人员携带防护机具和配备紧急避险装备情况；接近火场时，观察可燃物、地形和气象条件等情况，预判扑火过程中的不安全因素和危险征兆，并及时报告。</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（6）伤亡人员安抚。做好遇难人员善后和遇难者家属抚慰工作，启动对因扑救森林（草原）火灾负伤、致残或者死亡人员的医疗、抚恤工作。</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（7）维护社会治安。加强火灾区域社会治安管理，依法严厉打击借机盗窃、抢劫、哄抢救灾物资、传播谣言等违法犯罪行为；对金融单位、储备仓库等重要场所加强治安巡逻，维护社会稳定。</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（8）火案查处。派出所协助有关部门做好火案查处工作。</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（9）发布信息。镇宣传科、镇林业科、镇应急办配合镇森防指做好信息发布工作。</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（10）火场清理。森林（草原）火灾扑灭后，继续组织人员做好余火清理工作，划分责任区域，并留驻人员看守火场48小时。经镇森防指检查验收，达到无火、无烟、无气后，扑火人员方可撤离。</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（11）应急结束。在森林（草原）火灾全部扑灭、火场清理验收合格、次生灾害后果消除后，由启动应急响应的森防指决定终止应急响应。</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50" w:name="_Toc23603"/>
      <w:r>
        <w:rPr>
          <w:rFonts w:hint="eastAsia" w:ascii="Times New Roman" w:hAnsi="Times New Roman" w:eastAsia="方正楷体简体" w:cs="宋体"/>
          <w:b/>
          <w:bCs/>
          <w:kern w:val="0"/>
          <w:szCs w:val="22"/>
          <w:lang w:val="en-US" w:eastAsia="zh-CN" w:bidi="zh-CN"/>
        </w:rPr>
        <w:t>7.3扑火方法</w:t>
      </w:r>
      <w:bookmarkEnd w:id="50"/>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在扑火战略上，要尊重自然规律，采取“阻、打、清”相结合，做到快速出击、科学扑火，集中优势兵力打歼灭战。</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在扑火战术上，要采取整体围控，各个歼灭；重兵扑救，彻底清除；阻隔为主，正面扑救为辅等多种方式和手段进行扑救，减少森林（草原）资源损失。</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在扑火力量使用上，坚持以地方专业森林（草原）消防队为主，其他经过训练的或有组织的非专业力量为辅的原则。</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在落实责任制上，采取分段包干、划区包片的办法，建立扑火、清理和看守火场的责任制。</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51" w:name="_Toc12441"/>
      <w:r>
        <w:rPr>
          <w:rFonts w:hint="eastAsia" w:ascii="Times New Roman" w:hAnsi="Times New Roman" w:eastAsia="方正楷体简体" w:cs="宋体"/>
          <w:b/>
          <w:bCs/>
          <w:kern w:val="0"/>
          <w:szCs w:val="22"/>
          <w:lang w:val="en-US" w:eastAsia="zh-CN" w:bidi="zh-CN"/>
        </w:rPr>
        <w:t>7.4转移安置</w:t>
      </w:r>
      <w:bookmarkEnd w:id="51"/>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当居民点、人员密集区受到森林（草原）火灾威胁时，及时采取有效阻火措施，制定紧急疏散方案，有组织、有秩序地及时疏散居民、受威胁人员，确保人民群众生命安全。火灾发生地管区根据有关规定妥善做好受灾群众安置和灾后重建工作，确保受灾群众有饭吃、有衣穿、有干净的水喝，有病能得到及时医治，并重点保证基础设施和安居工程的恢复重建。</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52" w:name="_Toc7393"/>
      <w:r>
        <w:rPr>
          <w:rFonts w:hint="eastAsia" w:ascii="Times New Roman" w:hAnsi="Times New Roman" w:eastAsia="方正楷体简体" w:cs="宋体"/>
          <w:b/>
          <w:bCs/>
          <w:kern w:val="0"/>
          <w:szCs w:val="22"/>
          <w:lang w:val="en-US" w:eastAsia="zh-CN" w:bidi="zh-CN"/>
        </w:rPr>
        <w:t>7.5医疗救护</w:t>
      </w:r>
      <w:bookmarkEnd w:id="52"/>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因森林（草原）火灾造成人员伤亡时，卫生部门要积极开展救治工作，迅速将受伤人员送医院治疗，对重伤人员及时实施异地救治。必要时卫生部门组织医疗卫生应急队伍赶赴火灾发生地，设立临时医院或医疗点，实施现场救治；对因扑救森林（草原）火灾负伤、致残或者死亡的人员，按照国家有关规定办理。</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53" w:name="_Toc2254"/>
      <w:r>
        <w:rPr>
          <w:rFonts w:hint="eastAsia" w:ascii="Times New Roman" w:hAnsi="Times New Roman" w:eastAsia="方正楷体简体" w:cs="宋体"/>
          <w:b/>
          <w:bCs/>
          <w:kern w:val="0"/>
          <w:szCs w:val="22"/>
          <w:lang w:val="en-US" w:eastAsia="zh-CN" w:bidi="zh-CN"/>
        </w:rPr>
        <w:t>7.6保护目标</w:t>
      </w:r>
      <w:bookmarkEnd w:id="53"/>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当危险化学品生产储存设备、输油气管道等重要目标物和重大危险源受到火灾威胁时，迅速调集专业队伍，在专业人员指导下，确保救援人员绝对安全的前提下全力消除威胁，确保目标安全。</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54" w:name="_Toc11051"/>
      <w:r>
        <w:rPr>
          <w:rFonts w:hint="eastAsia" w:ascii="Times New Roman" w:hAnsi="Times New Roman" w:eastAsia="方正楷体简体" w:cs="宋体"/>
          <w:b/>
          <w:bCs/>
          <w:kern w:val="0"/>
          <w:szCs w:val="22"/>
          <w:lang w:val="en-US" w:eastAsia="zh-CN" w:bidi="zh-CN"/>
        </w:rPr>
        <w:t>7.7维护治安</w:t>
      </w:r>
      <w:bookmarkEnd w:id="54"/>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加强火灾受影响区域社会治安管理，严厉打击借机盗窃、抢劫、哄抢救灾物资、传播谣言等违法犯罪行为。在相关重要场所加强治安巡逻，维护社会稳定。</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55" w:name="_Toc26706"/>
      <w:r>
        <w:rPr>
          <w:rFonts w:hint="eastAsia" w:ascii="Times New Roman" w:hAnsi="Times New Roman" w:eastAsia="方正楷体简体" w:cs="宋体"/>
          <w:b/>
          <w:bCs/>
          <w:kern w:val="0"/>
          <w:szCs w:val="22"/>
          <w:lang w:val="en-US" w:eastAsia="zh-CN" w:bidi="zh-CN"/>
        </w:rPr>
        <w:t>7.8灾情发布</w:t>
      </w:r>
      <w:bookmarkEnd w:id="55"/>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森林（草原）火灾信息由镇森林防灭火指挥部向社会发布。镇宣传科、林业科、应急办负责配合。</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56" w:name="_Toc19"/>
      <w:r>
        <w:rPr>
          <w:rFonts w:hint="eastAsia" w:ascii="Times New Roman" w:hAnsi="Times New Roman" w:eastAsia="方正楷体简体" w:cs="宋体"/>
          <w:b/>
          <w:bCs/>
          <w:kern w:val="0"/>
          <w:szCs w:val="22"/>
          <w:lang w:val="en-US" w:eastAsia="zh-CN" w:bidi="zh-CN"/>
        </w:rPr>
        <w:t>7.9火场清理</w:t>
      </w:r>
      <w:bookmarkEnd w:id="56"/>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森林（草原）火灾扑灭后，继续组织人员做好余火清理工作，划分责任区域，并留足人员看守火场48小时。经镇森防指检查验收，达到无火、无烟、无气后，扑火人员方可撤离。</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57" w:name="_Toc22369"/>
      <w:r>
        <w:rPr>
          <w:rFonts w:hint="eastAsia" w:ascii="Times New Roman" w:hAnsi="Times New Roman" w:eastAsia="方正楷体简体" w:cs="宋体"/>
          <w:b/>
          <w:bCs/>
          <w:kern w:val="0"/>
          <w:szCs w:val="22"/>
          <w:lang w:val="en-US" w:eastAsia="zh-CN" w:bidi="zh-CN"/>
        </w:rPr>
        <w:t>7.10响应终止</w:t>
      </w:r>
      <w:bookmarkEnd w:id="57"/>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在森林（草原）火灾全部扑灭、火场清理验收合格、次生灾害后果消除后，由启动响应的镇森防指指挥长决定终止应急响应。</w:t>
      </w:r>
    </w:p>
    <w:p>
      <w:pPr>
        <w:pStyle w:val="3"/>
        <w:keepNext/>
        <w:keepLines/>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outlineLvl w:val="0"/>
        <w:rPr>
          <w:rFonts w:hint="eastAsia" w:ascii="方正仿宋简体" w:hAnsi="方正仿宋简体" w:eastAsia="方正仿宋简体" w:cs="方正仿宋简体"/>
          <w:b/>
          <w:bCs/>
          <w:color w:val="000000"/>
          <w:kern w:val="0"/>
          <w:sz w:val="32"/>
          <w:szCs w:val="32"/>
          <w:lang w:val="en-US" w:eastAsia="zh-CN" w:bidi="ar-SA"/>
        </w:rPr>
      </w:pPr>
      <w:bookmarkStart w:id="58" w:name="_Toc4407"/>
      <w:r>
        <w:rPr>
          <w:rFonts w:hint="eastAsia" w:ascii="方正仿宋简体" w:hAnsi="方正仿宋简体" w:eastAsia="方正仿宋简体" w:cs="方正仿宋简体"/>
          <w:b/>
          <w:bCs/>
          <w:color w:val="000000"/>
          <w:kern w:val="0"/>
          <w:sz w:val="32"/>
          <w:szCs w:val="32"/>
          <w:lang w:val="en-US" w:eastAsia="zh-CN" w:bidi="ar-SA"/>
        </w:rPr>
        <w:t>8 综合保障</w:t>
      </w:r>
      <w:bookmarkEnd w:id="58"/>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59" w:name="_Toc4645"/>
      <w:r>
        <w:rPr>
          <w:rFonts w:hint="eastAsia" w:ascii="Times New Roman" w:hAnsi="Times New Roman" w:eastAsia="方正楷体简体" w:cs="宋体"/>
          <w:b/>
          <w:bCs/>
          <w:kern w:val="0"/>
          <w:szCs w:val="22"/>
          <w:lang w:val="en-US" w:eastAsia="zh-CN" w:bidi="zh-CN"/>
        </w:rPr>
        <w:t>8.1运输保障</w:t>
      </w:r>
      <w:bookmarkEnd w:id="59"/>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增援扑火兵力及装备物资以公路运输为主，由镇交管所负责实施。</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60" w:name="_Toc31482"/>
      <w:r>
        <w:rPr>
          <w:rFonts w:hint="eastAsia" w:ascii="Times New Roman" w:hAnsi="Times New Roman" w:eastAsia="方正楷体简体" w:cs="宋体"/>
          <w:b/>
          <w:bCs/>
          <w:kern w:val="0"/>
          <w:szCs w:val="22"/>
          <w:lang w:val="en-US" w:eastAsia="zh-CN" w:bidi="zh-CN"/>
        </w:rPr>
        <w:t>8.2队伍保障</w:t>
      </w:r>
      <w:bookmarkEnd w:id="60"/>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镇森防指加强森林（草原）消防队伍建设，成立专业或半专业森林（草原）消防队。在坚持重点武装专业扑火力量的同时，也要重视后备扑火力量的准备，保证有足够的扑火梯队。各种扑火力量要在各级森林防灭火指挥部的统一组织协调下，相互支援、积极配合、协同作战。</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61" w:name="_Toc22739"/>
      <w:r>
        <w:rPr>
          <w:rFonts w:hint="eastAsia" w:ascii="Times New Roman" w:hAnsi="Times New Roman" w:eastAsia="方正楷体简体" w:cs="宋体"/>
          <w:b/>
          <w:bCs/>
          <w:kern w:val="0"/>
          <w:szCs w:val="22"/>
          <w:lang w:val="en-US" w:eastAsia="zh-CN" w:bidi="zh-CN"/>
        </w:rPr>
        <w:t>8.3通信保障</w:t>
      </w:r>
      <w:bookmarkEnd w:id="61"/>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镇经贸发展科应当组织提供应急通讯保障。镇林业科、镇自然资源和规划所、镇供电所应建立健全森林（草原）防火通信网络和火场应急通信保障系统，完善应急通信保障预案，服从镇森防指统一调度，为扑火工作提供及时、通畅的通信信息保障。</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62" w:name="_Toc9388"/>
      <w:r>
        <w:rPr>
          <w:rFonts w:hint="eastAsia" w:ascii="Times New Roman" w:hAnsi="Times New Roman" w:eastAsia="方正楷体简体" w:cs="宋体"/>
          <w:b/>
          <w:bCs/>
          <w:kern w:val="0"/>
          <w:szCs w:val="22"/>
          <w:lang w:val="en-US" w:eastAsia="zh-CN" w:bidi="zh-CN"/>
        </w:rPr>
        <w:t>8.4物资保障</w:t>
      </w:r>
      <w:bookmarkEnd w:id="62"/>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镇森防指根据本地区森林（草原）防火任务，建立森林（草原）防火物资储备库，储备足够的扑火机具、装备和物资。</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63" w:name="_Toc17824"/>
      <w:r>
        <w:rPr>
          <w:rFonts w:hint="eastAsia" w:ascii="Times New Roman" w:hAnsi="Times New Roman" w:eastAsia="方正楷体简体" w:cs="宋体"/>
          <w:b/>
          <w:bCs/>
          <w:kern w:val="0"/>
          <w:szCs w:val="22"/>
          <w:lang w:val="en-US" w:eastAsia="zh-CN" w:bidi="zh-CN"/>
        </w:rPr>
        <w:t>8.5资金保障</w:t>
      </w:r>
      <w:bookmarkEnd w:id="63"/>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镇森防指处置森林（草原）火灾所需资金，镇财政科按现行事权划分原则，多渠道筹集，分级负担，满足扑救森林（草原）火灾需要。</w:t>
      </w:r>
    </w:p>
    <w:p>
      <w:pPr>
        <w:pStyle w:val="3"/>
        <w:keepNext/>
        <w:keepLines/>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outlineLvl w:val="0"/>
        <w:rPr>
          <w:rFonts w:hint="eastAsia" w:ascii="方正仿宋简体" w:hAnsi="方正仿宋简体" w:eastAsia="方正仿宋简体" w:cs="方正仿宋简体"/>
          <w:b/>
          <w:bCs/>
          <w:color w:val="000000"/>
          <w:kern w:val="0"/>
          <w:sz w:val="32"/>
          <w:szCs w:val="32"/>
          <w:lang w:val="en-US" w:eastAsia="zh-CN" w:bidi="ar-SA"/>
        </w:rPr>
      </w:pPr>
      <w:bookmarkStart w:id="64" w:name="_Toc30517"/>
      <w:r>
        <w:rPr>
          <w:rFonts w:hint="eastAsia" w:ascii="方正仿宋简体" w:hAnsi="方正仿宋简体" w:eastAsia="方正仿宋简体" w:cs="方正仿宋简体"/>
          <w:b/>
          <w:bCs/>
          <w:color w:val="000000"/>
          <w:kern w:val="0"/>
          <w:sz w:val="32"/>
          <w:szCs w:val="32"/>
          <w:lang w:val="en-US" w:eastAsia="zh-CN" w:bidi="ar-SA"/>
        </w:rPr>
        <w:t>9后期处置</w:t>
      </w:r>
      <w:bookmarkEnd w:id="64"/>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65" w:name="_Toc32596"/>
      <w:r>
        <w:rPr>
          <w:rFonts w:hint="eastAsia" w:ascii="Times New Roman" w:hAnsi="Times New Roman" w:eastAsia="方正楷体简体" w:cs="宋体"/>
          <w:b/>
          <w:bCs/>
          <w:kern w:val="0"/>
          <w:szCs w:val="22"/>
          <w:lang w:val="en-US" w:eastAsia="zh-CN" w:bidi="zh-CN"/>
        </w:rPr>
        <w:t>9.1善后处置</w:t>
      </w:r>
      <w:bookmarkEnd w:id="65"/>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森林火灾扑灭后，镇政府或有关部门、单位按照有关规定妥善安置受灾群众、安抚伤亡人员、安置遗属，对因扑救森林草原火灾负伤、致残或者死亡的人员，按照国家有关规定给予医疗、抚恤；镇森防指应及时归还调用的物资、设备、交通运输工具等；造成损失或无法归还的，森林经营者或当地政府应予补偿。</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66" w:name="_Toc16847"/>
      <w:r>
        <w:rPr>
          <w:rFonts w:hint="eastAsia" w:ascii="Times New Roman" w:hAnsi="Times New Roman" w:eastAsia="方正楷体简体" w:cs="宋体"/>
          <w:b/>
          <w:bCs/>
          <w:kern w:val="0"/>
          <w:szCs w:val="22"/>
          <w:lang w:val="en-US" w:eastAsia="zh-CN" w:bidi="zh-CN"/>
        </w:rPr>
        <w:t>9.2调查评估</w:t>
      </w:r>
      <w:bookmarkEnd w:id="66"/>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镇应急办应当会同有关部门及时对森林（草原）火灾发生原因、肇事者、受害森林（草原）面积、人员伤亡、经济损失等情况进行调查评估，向镇政府提供调查报告，按规定报送县森防指。森林（草原）火灾损失评估，按照国家相关标准执行。</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67" w:name="_Toc5512"/>
      <w:r>
        <w:rPr>
          <w:rFonts w:hint="eastAsia" w:ascii="Times New Roman" w:hAnsi="Times New Roman" w:eastAsia="方正楷体简体" w:cs="宋体"/>
          <w:b/>
          <w:bCs/>
          <w:kern w:val="0"/>
          <w:szCs w:val="22"/>
          <w:lang w:val="en-US" w:eastAsia="zh-CN" w:bidi="zh-CN"/>
        </w:rPr>
        <w:t>9.3工作总结</w:t>
      </w:r>
      <w:bookmarkEnd w:id="67"/>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扑火工作结束后，镇应急办要及时进行全面工作总结，重点分析火灾发生原因和应吸取的经验教训，提出改进措施，抓好整改工作，并做好森林草原火灾档案建设工作。</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68" w:name="_Toc1488"/>
      <w:r>
        <w:rPr>
          <w:rFonts w:hint="eastAsia" w:ascii="Times New Roman" w:hAnsi="Times New Roman" w:eastAsia="方正楷体简体" w:cs="宋体"/>
          <w:b/>
          <w:bCs/>
          <w:kern w:val="0"/>
          <w:szCs w:val="22"/>
          <w:lang w:val="en-US" w:eastAsia="zh-CN" w:bidi="zh-CN"/>
        </w:rPr>
        <w:t>9.4奖惩问责</w:t>
      </w:r>
      <w:bookmarkEnd w:id="68"/>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根据有关法律法规，对在扑火工作中贡献突出的单位和个人给予表彰和奖励；对在火灾事故中负有责任的人员追究责任。</w:t>
      </w:r>
    </w:p>
    <w:p>
      <w:pPr>
        <w:pStyle w:val="3"/>
        <w:keepNext/>
        <w:keepLines/>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outlineLvl w:val="0"/>
        <w:rPr>
          <w:rFonts w:hint="eastAsia" w:ascii="方正仿宋简体" w:hAnsi="方正仿宋简体" w:eastAsia="方正仿宋简体" w:cs="方正仿宋简体"/>
          <w:b/>
          <w:bCs/>
          <w:color w:val="000000"/>
          <w:kern w:val="0"/>
          <w:sz w:val="32"/>
          <w:szCs w:val="32"/>
          <w:lang w:val="en-US" w:eastAsia="zh-CN" w:bidi="ar-SA"/>
        </w:rPr>
      </w:pPr>
      <w:bookmarkStart w:id="69" w:name="_Toc31702"/>
      <w:r>
        <w:rPr>
          <w:rFonts w:hint="eastAsia" w:ascii="方正仿宋简体" w:hAnsi="方正仿宋简体" w:eastAsia="方正仿宋简体" w:cs="方正仿宋简体"/>
          <w:b/>
          <w:bCs/>
          <w:color w:val="000000"/>
          <w:kern w:val="0"/>
          <w:sz w:val="32"/>
          <w:szCs w:val="32"/>
          <w:lang w:val="en-US" w:eastAsia="zh-CN" w:bidi="ar-SA"/>
        </w:rPr>
        <w:t>10附则</w:t>
      </w:r>
      <w:bookmarkEnd w:id="69"/>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70" w:name="_Toc27032"/>
      <w:bookmarkStart w:id="71" w:name="_Toc26582"/>
      <w:bookmarkStart w:id="72" w:name="_Toc24002"/>
      <w:r>
        <w:rPr>
          <w:rFonts w:hint="eastAsia" w:ascii="Times New Roman" w:hAnsi="Times New Roman" w:eastAsia="方正楷体简体" w:cs="宋体"/>
          <w:b/>
          <w:bCs/>
          <w:kern w:val="0"/>
          <w:szCs w:val="22"/>
          <w:lang w:val="en-US" w:eastAsia="zh-CN" w:bidi="zh-CN"/>
        </w:rPr>
        <w:t>10.1宣传培训</w:t>
      </w:r>
      <w:bookmarkEnd w:id="70"/>
      <w:bookmarkEnd w:id="71"/>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由镇森防指办公室牵头、各成员单位参与，组织面向公众的森林防火宣传周、宣传月活动，通过“星圣福地”微信公众号广泛开展森林防火法律、法规和预防、避险、避灾、自救、互救常识的宣传工作，不断增强群众遵守森林防火法规的自觉性，提高全民森林防火意识，提高群众规范用火、安全用火意识。</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森林（草原）消防队、民兵预备役力量组建的扑火队伍，应进行经常性培训和防火实战训练，熟悉掌握扑火机具及扑救森林（草原）火灾的业务技能。</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73" w:name="_Toc899"/>
      <w:bookmarkStart w:id="74" w:name="_Toc31234"/>
      <w:r>
        <w:rPr>
          <w:rFonts w:hint="eastAsia" w:ascii="Times New Roman" w:hAnsi="Times New Roman" w:eastAsia="方正楷体简体" w:cs="宋体"/>
          <w:b/>
          <w:bCs/>
          <w:kern w:val="0"/>
          <w:szCs w:val="22"/>
          <w:lang w:val="en-US" w:eastAsia="zh-CN" w:bidi="zh-CN"/>
        </w:rPr>
        <w:t>10.2应急演练</w:t>
      </w:r>
      <w:bookmarkEnd w:id="73"/>
      <w:bookmarkEnd w:id="74"/>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镇森防指按照预案规定组织开展森林（草原）火灾扑救演练，原则上至少每3年进行1次应急演练，如有其它法律法规要求的，从其规定。</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75" w:name="_Toc21535"/>
      <w:r>
        <w:rPr>
          <w:rFonts w:hint="eastAsia" w:ascii="Times New Roman" w:hAnsi="Times New Roman" w:eastAsia="方正楷体简体" w:cs="宋体"/>
          <w:b/>
          <w:bCs/>
          <w:kern w:val="0"/>
          <w:szCs w:val="22"/>
          <w:lang w:val="en-US" w:eastAsia="zh-CN" w:bidi="zh-CN"/>
        </w:rPr>
        <w:t>10.3预案管理</w:t>
      </w:r>
      <w:bookmarkEnd w:id="72"/>
      <w:bookmarkEnd w:id="75"/>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镇森防指办公室负责组织协调实施本预案，预案实施后要组织预案学习、宣传和培训，并根据实际情况，适时组织评估和修订。因以下原因出现不符合项，应及时对本预案进行相应的调整更新：</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（1）制定预案所依据的法律、法规、规章、标准发生重大变化。</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（2）森防指机构及其职责发生调整。</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（3）面临的风险发生重大变化。</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（4）重要应急资源发生重大变化。</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（5）预案中的其他重要信息发生变化。</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（6）在预案演练或应急救援中发现需要修订预案重大问题。</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（7）其他应当修订的情形。</w:t>
      </w:r>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76" w:name="_Toc2215"/>
      <w:bookmarkStart w:id="77" w:name="_Toc28516"/>
      <w:r>
        <w:rPr>
          <w:rFonts w:hint="eastAsia" w:ascii="Times New Roman" w:hAnsi="Times New Roman" w:eastAsia="方正楷体简体" w:cs="宋体"/>
          <w:b/>
          <w:bCs/>
          <w:kern w:val="0"/>
          <w:szCs w:val="22"/>
          <w:lang w:val="en-US" w:eastAsia="zh-CN" w:bidi="zh-CN"/>
        </w:rPr>
        <w:t>10.4实施时间</w:t>
      </w:r>
      <w:bookmarkEnd w:id="76"/>
      <w:bookmarkEnd w:id="77"/>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本预案自发布之日起实施。</w:t>
      </w:r>
    </w:p>
    <w:p>
      <w:pPr>
        <w:pStyle w:val="3"/>
        <w:keepNext/>
        <w:keepLines/>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outlineLvl w:val="0"/>
        <w:rPr>
          <w:rFonts w:hint="eastAsia" w:ascii="方正仿宋简体" w:hAnsi="方正仿宋简体" w:eastAsia="方正仿宋简体" w:cs="方正仿宋简体"/>
          <w:b/>
          <w:bCs/>
          <w:color w:val="000000"/>
          <w:kern w:val="0"/>
          <w:sz w:val="32"/>
          <w:szCs w:val="32"/>
          <w:lang w:val="en-US" w:eastAsia="zh-CN" w:bidi="ar-SA"/>
        </w:rPr>
      </w:pPr>
      <w:bookmarkStart w:id="78" w:name="_Toc32182"/>
      <w:r>
        <w:rPr>
          <w:rFonts w:hint="eastAsia" w:ascii="方正仿宋简体" w:hAnsi="方正仿宋简体" w:eastAsia="方正仿宋简体" w:cs="方正仿宋简体"/>
          <w:b/>
          <w:bCs/>
          <w:color w:val="000000"/>
          <w:kern w:val="0"/>
          <w:sz w:val="32"/>
          <w:szCs w:val="32"/>
          <w:lang w:val="en-US" w:eastAsia="zh-CN" w:bidi="ar-SA"/>
        </w:rPr>
        <w:t>11附件</w:t>
      </w:r>
      <w:bookmarkEnd w:id="78"/>
    </w:p>
    <w:p>
      <w:pPr>
        <w:pStyle w:val="4"/>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right="0" w:firstLine="643" w:firstLineChars="200"/>
        <w:jc w:val="left"/>
        <w:textAlignment w:val="auto"/>
        <w:rPr>
          <w:rFonts w:hint="eastAsia" w:ascii="Times New Roman" w:hAnsi="Times New Roman" w:eastAsia="方正楷体简体" w:cs="宋体"/>
          <w:b/>
          <w:bCs/>
          <w:kern w:val="0"/>
          <w:szCs w:val="22"/>
          <w:lang w:val="en-US" w:eastAsia="zh-CN" w:bidi="zh-CN"/>
        </w:rPr>
      </w:pPr>
      <w:bookmarkStart w:id="79" w:name="_Toc23572"/>
      <w:r>
        <w:rPr>
          <w:rFonts w:hint="eastAsia" w:ascii="Times New Roman" w:hAnsi="Times New Roman" w:eastAsia="方正楷体简体" w:cs="宋体"/>
          <w:b/>
          <w:bCs/>
          <w:kern w:val="0"/>
          <w:szCs w:val="22"/>
          <w:lang w:val="en-US" w:eastAsia="zh-CN" w:bidi="zh-CN"/>
        </w:rPr>
        <w:t>附件1：森林火险预警等级划分标准</w:t>
      </w:r>
      <w:bookmarkEnd w:id="79"/>
    </w:p>
    <w:p>
      <w:pPr>
        <w:spacing w:line="600" w:lineRule="exact"/>
        <w:ind w:left="0" w:leftChars="0" w:firstLine="0" w:firstLineChars="0"/>
        <w:rPr>
          <w:rFonts w:hint="eastAsia" w:ascii="仿宋" w:hAnsi="仿宋" w:eastAsia="仿宋" w:cs="仿宋"/>
          <w:b/>
          <w:kern w:val="2"/>
          <w:sz w:val="32"/>
          <w:szCs w:val="32"/>
          <w:lang w:val="en-US" w:eastAsia="zh-CN" w:bidi="ar-SA"/>
        </w:rPr>
      </w:pPr>
    </w:p>
    <w:p>
      <w:pPr>
        <w:spacing w:line="600" w:lineRule="exact"/>
        <w:ind w:left="0" w:leftChars="0" w:firstLine="0" w:firstLineChars="0"/>
        <w:jc w:val="left"/>
        <w:rPr>
          <w:rFonts w:hint="eastAsia" w:ascii="方正仿宋简体" w:hAnsi="方正仿宋简体" w:eastAsia="方正仿宋简体" w:cs="方正仿宋简体"/>
          <w:b/>
          <w:bCs/>
          <w:color w:val="000000"/>
          <w:kern w:val="0"/>
          <w:sz w:val="32"/>
          <w:szCs w:val="32"/>
          <w:lang w:val="en-US" w:eastAsia="zh-CN" w:bidi="ar-SA"/>
        </w:rPr>
      </w:pPr>
    </w:p>
    <w:p>
      <w:pPr>
        <w:spacing w:line="600" w:lineRule="exact"/>
        <w:ind w:left="0" w:leftChars="0" w:firstLine="0" w:firstLineChars="0"/>
        <w:jc w:val="left"/>
        <w:rPr>
          <w:rFonts w:hint="eastAsia" w:ascii="方正仿宋简体" w:hAnsi="方正仿宋简体" w:eastAsia="方正仿宋简体" w:cs="方正仿宋简体"/>
          <w:b/>
          <w:bCs/>
          <w:color w:val="000000"/>
          <w:kern w:val="0"/>
          <w:sz w:val="32"/>
          <w:szCs w:val="32"/>
          <w:lang w:val="en-US" w:eastAsia="zh-CN" w:bidi="ar-SA"/>
        </w:rPr>
      </w:pPr>
      <w:r>
        <w:rPr>
          <w:rFonts w:hint="eastAsia" w:ascii="方正仿宋简体" w:hAnsi="方正仿宋简体" w:eastAsia="方正仿宋简体" w:cs="方正仿宋简体"/>
          <w:b/>
          <w:bCs/>
          <w:color w:val="000000"/>
          <w:kern w:val="0"/>
          <w:sz w:val="32"/>
          <w:szCs w:val="32"/>
          <w:lang w:val="en-US" w:eastAsia="zh-CN" w:bidi="ar-SA"/>
        </w:rPr>
        <w:t>附件1</w:t>
      </w:r>
    </w:p>
    <w:p>
      <w:pPr>
        <w:spacing w:line="600" w:lineRule="exact"/>
        <w:jc w:val="center"/>
        <w:rPr>
          <w:rFonts w:hint="eastAsia" w:ascii="方正小标宋简体" w:eastAsia="方正小标宋简体"/>
          <w:b/>
          <w:sz w:val="44"/>
          <w:szCs w:val="44"/>
        </w:rPr>
      </w:pPr>
    </w:p>
    <w:p>
      <w:pPr>
        <w:spacing w:line="600" w:lineRule="exact"/>
        <w:jc w:val="center"/>
        <w:rPr>
          <w:rFonts w:hint="eastAsia" w:ascii="方正仿宋简体" w:hAnsi="方正仿宋简体" w:eastAsia="方正仿宋简体" w:cs="方正仿宋简体"/>
          <w:b w:val="0"/>
          <w:color w:val="000000"/>
          <w:kern w:val="0"/>
          <w:sz w:val="44"/>
          <w:szCs w:val="44"/>
          <w:lang w:val="en-US" w:eastAsia="zh-CN" w:bidi="ar-SA"/>
        </w:rPr>
      </w:pPr>
      <w:r>
        <w:rPr>
          <w:rFonts w:hint="eastAsia" w:ascii="方正仿宋简体" w:hAnsi="方正仿宋简体" w:eastAsia="方正仿宋简体" w:cs="方正仿宋简体"/>
          <w:b w:val="0"/>
          <w:color w:val="000000"/>
          <w:kern w:val="0"/>
          <w:sz w:val="44"/>
          <w:szCs w:val="44"/>
          <w:lang w:val="en-US" w:eastAsia="zh-CN" w:bidi="ar-SA"/>
        </w:rPr>
        <w:t>森林火险预警等级划分标准</w:t>
      </w:r>
    </w:p>
    <w:tbl>
      <w:tblPr>
        <w:tblStyle w:val="1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1605"/>
        <w:gridCol w:w="1590"/>
        <w:gridCol w:w="1575"/>
        <w:gridCol w:w="2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772" w:type="dxa"/>
            <w:vAlign w:val="center"/>
          </w:tcPr>
          <w:p>
            <w:pPr>
              <w:adjustRightInd w:val="0"/>
              <w:snapToGrid w:val="0"/>
              <w:spacing w:line="240" w:lineRule="auto"/>
              <w:ind w:left="0" w:leftChars="0" w:firstLine="0" w:firstLineChars="0"/>
              <w:jc w:val="center"/>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森林火险</w:t>
            </w:r>
          </w:p>
          <w:p>
            <w:pPr>
              <w:adjustRightInd w:val="0"/>
              <w:snapToGrid w:val="0"/>
              <w:spacing w:line="240" w:lineRule="auto"/>
              <w:ind w:left="0" w:leftChars="0" w:firstLine="0" w:firstLineChars="0"/>
              <w:jc w:val="center"/>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预警等级</w:t>
            </w:r>
          </w:p>
        </w:tc>
        <w:tc>
          <w:tcPr>
            <w:tcW w:w="1605" w:type="dxa"/>
            <w:vAlign w:val="center"/>
          </w:tcPr>
          <w:p>
            <w:pPr>
              <w:adjustRightInd w:val="0"/>
              <w:snapToGrid w:val="0"/>
              <w:spacing w:line="240" w:lineRule="auto"/>
              <w:ind w:left="0" w:leftChars="0" w:firstLine="0" w:firstLineChars="0"/>
              <w:jc w:val="center"/>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危险程度</w:t>
            </w:r>
          </w:p>
        </w:tc>
        <w:tc>
          <w:tcPr>
            <w:tcW w:w="1590" w:type="dxa"/>
            <w:vAlign w:val="center"/>
          </w:tcPr>
          <w:p>
            <w:pPr>
              <w:adjustRightInd w:val="0"/>
              <w:snapToGrid w:val="0"/>
              <w:spacing w:line="240" w:lineRule="auto"/>
              <w:ind w:left="0" w:leftChars="0" w:firstLine="0" w:firstLineChars="0"/>
              <w:jc w:val="center"/>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易燃程度</w:t>
            </w:r>
          </w:p>
        </w:tc>
        <w:tc>
          <w:tcPr>
            <w:tcW w:w="1575" w:type="dxa"/>
            <w:vAlign w:val="center"/>
          </w:tcPr>
          <w:p>
            <w:pPr>
              <w:adjustRightInd w:val="0"/>
              <w:snapToGrid w:val="0"/>
              <w:spacing w:line="240" w:lineRule="auto"/>
              <w:ind w:left="0" w:leftChars="0" w:firstLine="0" w:firstLineChars="0"/>
              <w:jc w:val="center"/>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蔓延程度</w:t>
            </w:r>
          </w:p>
        </w:tc>
        <w:tc>
          <w:tcPr>
            <w:tcW w:w="2529" w:type="dxa"/>
            <w:vAlign w:val="center"/>
          </w:tcPr>
          <w:p>
            <w:pPr>
              <w:adjustRightInd w:val="0"/>
              <w:snapToGrid w:val="0"/>
              <w:spacing w:line="240" w:lineRule="auto"/>
              <w:ind w:left="0" w:leftChars="0" w:firstLine="0" w:firstLineChars="0"/>
              <w:jc w:val="center"/>
              <w:rPr>
                <w:rFonts w:hint="eastAsia" w:ascii="仿宋" w:hAnsi="仿宋" w:eastAsia="仿宋" w:cs="仿宋"/>
                <w:b/>
                <w:sz w:val="24"/>
              </w:rPr>
            </w:pPr>
            <w:r>
              <w:rPr>
                <w:rFonts w:hint="eastAsia" w:ascii="方正仿宋简体" w:hAnsi="方正仿宋简体" w:eastAsia="方正仿宋简体" w:cs="方正仿宋简体"/>
                <w:b w:val="0"/>
                <w:color w:val="000000"/>
                <w:kern w:val="0"/>
                <w:sz w:val="32"/>
                <w:szCs w:val="32"/>
                <w:lang w:val="en-US" w:eastAsia="zh-CN" w:bidi="ar-SA"/>
              </w:rPr>
              <w:t>预警信号图标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1772" w:type="dxa"/>
            <w:vAlign w:val="center"/>
          </w:tcPr>
          <w:p>
            <w:pPr>
              <w:adjustRightInd w:val="0"/>
              <w:snapToGrid w:val="0"/>
              <w:spacing w:line="240" w:lineRule="auto"/>
              <w:ind w:left="0" w:leftChars="0" w:firstLine="0" w:firstLineChars="0"/>
              <w:jc w:val="center"/>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红色等级</w:t>
            </w:r>
          </w:p>
        </w:tc>
        <w:tc>
          <w:tcPr>
            <w:tcW w:w="1605" w:type="dxa"/>
            <w:vAlign w:val="center"/>
          </w:tcPr>
          <w:p>
            <w:pPr>
              <w:adjustRightInd w:val="0"/>
              <w:snapToGrid w:val="0"/>
              <w:spacing w:line="240" w:lineRule="auto"/>
              <w:ind w:left="0" w:leftChars="0" w:firstLine="0" w:firstLineChars="0"/>
              <w:jc w:val="center"/>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极度危险</w:t>
            </w:r>
          </w:p>
        </w:tc>
        <w:tc>
          <w:tcPr>
            <w:tcW w:w="1590" w:type="dxa"/>
            <w:vAlign w:val="center"/>
          </w:tcPr>
          <w:p>
            <w:pPr>
              <w:adjustRightInd w:val="0"/>
              <w:snapToGrid w:val="0"/>
              <w:spacing w:line="240" w:lineRule="auto"/>
              <w:ind w:left="0" w:leftChars="0" w:firstLine="0" w:firstLineChars="0"/>
              <w:jc w:val="center"/>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极易燃烧</w:t>
            </w:r>
          </w:p>
        </w:tc>
        <w:tc>
          <w:tcPr>
            <w:tcW w:w="1575" w:type="dxa"/>
            <w:vAlign w:val="center"/>
          </w:tcPr>
          <w:p>
            <w:pPr>
              <w:adjustRightInd w:val="0"/>
              <w:snapToGrid w:val="0"/>
              <w:spacing w:line="240" w:lineRule="auto"/>
              <w:ind w:left="0" w:leftChars="0" w:firstLine="0" w:firstLineChars="0"/>
              <w:jc w:val="center"/>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极易蔓延</w:t>
            </w:r>
          </w:p>
        </w:tc>
        <w:tc>
          <w:tcPr>
            <w:tcW w:w="2529" w:type="dxa"/>
            <w:vAlign w:val="center"/>
          </w:tcPr>
          <w:p>
            <w:pPr>
              <w:adjustRightInd w:val="0"/>
              <w:snapToGrid w:val="0"/>
              <w:spacing w:line="360" w:lineRule="auto"/>
              <w:ind w:left="0" w:leftChars="0" w:firstLine="0" w:firstLineChars="0"/>
              <w:jc w:val="center"/>
              <w:rPr>
                <w:rFonts w:hint="eastAsia" w:ascii="仿宋" w:hAnsi="仿宋" w:eastAsia="仿宋" w:cs="仿宋"/>
                <w:b/>
                <w:sz w:val="24"/>
              </w:rPr>
            </w:pPr>
            <w:r>
              <w:rPr>
                <w:rFonts w:hint="eastAsia" w:ascii="仿宋" w:hAnsi="仿宋" w:eastAsia="仿宋" w:cs="仿宋"/>
                <w:b/>
              </w:rPr>
              <w:drawing>
                <wp:inline distT="0" distB="0" distL="0" distR="0">
                  <wp:extent cx="1543050" cy="8572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543050" cy="8572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2" w:type="dxa"/>
            <w:vAlign w:val="center"/>
          </w:tcPr>
          <w:p>
            <w:pPr>
              <w:adjustRightInd w:val="0"/>
              <w:snapToGrid w:val="0"/>
              <w:spacing w:line="240" w:lineRule="auto"/>
              <w:ind w:left="0" w:leftChars="0" w:firstLine="0" w:firstLineChars="0"/>
              <w:jc w:val="center"/>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橙色等级</w:t>
            </w:r>
          </w:p>
        </w:tc>
        <w:tc>
          <w:tcPr>
            <w:tcW w:w="1605" w:type="dxa"/>
            <w:vAlign w:val="center"/>
          </w:tcPr>
          <w:p>
            <w:pPr>
              <w:adjustRightInd w:val="0"/>
              <w:snapToGrid w:val="0"/>
              <w:spacing w:line="240" w:lineRule="auto"/>
              <w:ind w:left="0" w:leftChars="0" w:firstLine="0" w:firstLineChars="0"/>
              <w:jc w:val="center"/>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高度危险</w:t>
            </w:r>
          </w:p>
        </w:tc>
        <w:tc>
          <w:tcPr>
            <w:tcW w:w="1590" w:type="dxa"/>
            <w:vAlign w:val="center"/>
          </w:tcPr>
          <w:p>
            <w:pPr>
              <w:adjustRightInd w:val="0"/>
              <w:snapToGrid w:val="0"/>
              <w:spacing w:line="240" w:lineRule="auto"/>
              <w:ind w:left="0" w:leftChars="0" w:firstLine="0" w:firstLineChars="0"/>
              <w:jc w:val="center"/>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容易燃烧</w:t>
            </w:r>
          </w:p>
        </w:tc>
        <w:tc>
          <w:tcPr>
            <w:tcW w:w="1575" w:type="dxa"/>
            <w:vAlign w:val="center"/>
          </w:tcPr>
          <w:p>
            <w:pPr>
              <w:adjustRightInd w:val="0"/>
              <w:snapToGrid w:val="0"/>
              <w:spacing w:line="240" w:lineRule="auto"/>
              <w:ind w:left="0" w:leftChars="0" w:firstLine="0" w:firstLineChars="0"/>
              <w:jc w:val="center"/>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容易蔓延</w:t>
            </w:r>
          </w:p>
        </w:tc>
        <w:tc>
          <w:tcPr>
            <w:tcW w:w="2529" w:type="dxa"/>
            <w:vAlign w:val="center"/>
          </w:tcPr>
          <w:p>
            <w:pPr>
              <w:adjustRightInd w:val="0"/>
              <w:snapToGrid w:val="0"/>
              <w:spacing w:line="360" w:lineRule="auto"/>
              <w:ind w:left="0" w:leftChars="0" w:firstLine="0" w:firstLineChars="0"/>
              <w:jc w:val="center"/>
              <w:rPr>
                <w:rFonts w:hint="eastAsia" w:ascii="仿宋" w:hAnsi="仿宋" w:eastAsia="仿宋" w:cs="仿宋"/>
                <w:b/>
                <w:sz w:val="24"/>
              </w:rPr>
            </w:pPr>
            <w:r>
              <w:rPr>
                <w:rFonts w:hint="eastAsia" w:ascii="仿宋" w:hAnsi="仿宋" w:eastAsia="仿宋" w:cs="仿宋"/>
                <w:b/>
              </w:rPr>
              <w:drawing>
                <wp:inline distT="0" distB="0" distL="0" distR="0">
                  <wp:extent cx="1543050" cy="8477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543050" cy="8477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2" w:type="dxa"/>
            <w:vAlign w:val="center"/>
          </w:tcPr>
          <w:p>
            <w:pPr>
              <w:adjustRightInd w:val="0"/>
              <w:snapToGrid w:val="0"/>
              <w:spacing w:line="240" w:lineRule="auto"/>
              <w:ind w:left="0" w:leftChars="0" w:firstLine="0" w:firstLineChars="0"/>
              <w:jc w:val="center"/>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黄色等级</w:t>
            </w:r>
          </w:p>
        </w:tc>
        <w:tc>
          <w:tcPr>
            <w:tcW w:w="1605" w:type="dxa"/>
            <w:vAlign w:val="center"/>
          </w:tcPr>
          <w:p>
            <w:pPr>
              <w:adjustRightInd w:val="0"/>
              <w:snapToGrid w:val="0"/>
              <w:spacing w:line="240" w:lineRule="auto"/>
              <w:ind w:left="0" w:leftChars="0" w:firstLine="0" w:firstLineChars="0"/>
              <w:jc w:val="center"/>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较高危险</w:t>
            </w:r>
          </w:p>
        </w:tc>
        <w:tc>
          <w:tcPr>
            <w:tcW w:w="1590" w:type="dxa"/>
            <w:vAlign w:val="center"/>
          </w:tcPr>
          <w:p>
            <w:pPr>
              <w:adjustRightInd w:val="0"/>
              <w:snapToGrid w:val="0"/>
              <w:spacing w:line="240" w:lineRule="auto"/>
              <w:ind w:left="0" w:leftChars="0" w:firstLine="0" w:firstLineChars="0"/>
              <w:jc w:val="center"/>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较易燃烧</w:t>
            </w:r>
          </w:p>
        </w:tc>
        <w:tc>
          <w:tcPr>
            <w:tcW w:w="1575" w:type="dxa"/>
            <w:vAlign w:val="center"/>
          </w:tcPr>
          <w:p>
            <w:pPr>
              <w:adjustRightInd w:val="0"/>
              <w:snapToGrid w:val="0"/>
              <w:spacing w:line="240" w:lineRule="auto"/>
              <w:ind w:left="0" w:leftChars="0" w:firstLine="0" w:firstLineChars="0"/>
              <w:jc w:val="center"/>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较易蔓延</w:t>
            </w:r>
          </w:p>
        </w:tc>
        <w:tc>
          <w:tcPr>
            <w:tcW w:w="2529" w:type="dxa"/>
            <w:vAlign w:val="center"/>
          </w:tcPr>
          <w:p>
            <w:pPr>
              <w:adjustRightInd w:val="0"/>
              <w:snapToGrid w:val="0"/>
              <w:spacing w:line="360" w:lineRule="auto"/>
              <w:ind w:left="0" w:leftChars="0" w:firstLine="0" w:firstLineChars="0"/>
              <w:jc w:val="center"/>
              <w:rPr>
                <w:rFonts w:hint="eastAsia" w:ascii="仿宋" w:hAnsi="仿宋" w:eastAsia="仿宋" w:cs="仿宋"/>
                <w:b/>
                <w:sz w:val="24"/>
              </w:rPr>
            </w:pPr>
            <w:r>
              <w:rPr>
                <w:rFonts w:hint="eastAsia" w:ascii="仿宋" w:hAnsi="仿宋" w:eastAsia="仿宋" w:cs="仿宋"/>
                <w:b/>
              </w:rPr>
              <w:drawing>
                <wp:inline distT="0" distB="0" distL="0" distR="0">
                  <wp:extent cx="1514475" cy="8286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514475" cy="82867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2" w:type="dxa"/>
            <w:vAlign w:val="center"/>
          </w:tcPr>
          <w:p>
            <w:pPr>
              <w:adjustRightInd w:val="0"/>
              <w:snapToGrid w:val="0"/>
              <w:spacing w:line="240" w:lineRule="auto"/>
              <w:ind w:left="0" w:leftChars="0" w:firstLine="0" w:firstLineChars="0"/>
              <w:jc w:val="center"/>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蓝色等级</w:t>
            </w:r>
          </w:p>
        </w:tc>
        <w:tc>
          <w:tcPr>
            <w:tcW w:w="1605" w:type="dxa"/>
            <w:vAlign w:val="center"/>
          </w:tcPr>
          <w:p>
            <w:pPr>
              <w:adjustRightInd w:val="0"/>
              <w:snapToGrid w:val="0"/>
              <w:spacing w:line="240" w:lineRule="auto"/>
              <w:ind w:left="0" w:leftChars="0" w:firstLine="0" w:firstLineChars="0"/>
              <w:jc w:val="center"/>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中度危险</w:t>
            </w:r>
          </w:p>
        </w:tc>
        <w:tc>
          <w:tcPr>
            <w:tcW w:w="1590" w:type="dxa"/>
            <w:vAlign w:val="center"/>
          </w:tcPr>
          <w:p>
            <w:pPr>
              <w:adjustRightInd w:val="0"/>
              <w:snapToGrid w:val="0"/>
              <w:spacing w:line="240" w:lineRule="auto"/>
              <w:ind w:left="0" w:leftChars="0" w:firstLine="0" w:firstLineChars="0"/>
              <w:jc w:val="center"/>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可以燃烧</w:t>
            </w:r>
          </w:p>
        </w:tc>
        <w:tc>
          <w:tcPr>
            <w:tcW w:w="1575" w:type="dxa"/>
            <w:vAlign w:val="center"/>
          </w:tcPr>
          <w:p>
            <w:pPr>
              <w:adjustRightInd w:val="0"/>
              <w:snapToGrid w:val="0"/>
              <w:spacing w:line="240" w:lineRule="auto"/>
              <w:ind w:left="0" w:leftChars="0" w:firstLine="0" w:firstLineChars="0"/>
              <w:jc w:val="center"/>
              <w:rPr>
                <w:rFonts w:hint="eastAsia" w:ascii="方正仿宋简体" w:hAnsi="方正仿宋简体" w:eastAsia="方正仿宋简体" w:cs="方正仿宋简体"/>
                <w:b w:val="0"/>
                <w:color w:val="000000"/>
                <w:kern w:val="0"/>
                <w:sz w:val="32"/>
                <w:szCs w:val="32"/>
                <w:lang w:val="en-US" w:eastAsia="zh-CN" w:bidi="ar-SA"/>
              </w:rPr>
            </w:pPr>
            <w:r>
              <w:rPr>
                <w:rFonts w:hint="eastAsia" w:ascii="方正仿宋简体" w:hAnsi="方正仿宋简体" w:eastAsia="方正仿宋简体" w:cs="方正仿宋简体"/>
                <w:b w:val="0"/>
                <w:color w:val="000000"/>
                <w:kern w:val="0"/>
                <w:sz w:val="32"/>
                <w:szCs w:val="32"/>
                <w:lang w:val="en-US" w:eastAsia="zh-CN" w:bidi="ar-SA"/>
              </w:rPr>
              <w:t>可以蔓延</w:t>
            </w:r>
          </w:p>
        </w:tc>
        <w:tc>
          <w:tcPr>
            <w:tcW w:w="2529" w:type="dxa"/>
            <w:vAlign w:val="center"/>
          </w:tcPr>
          <w:p>
            <w:pPr>
              <w:adjustRightInd w:val="0"/>
              <w:snapToGrid w:val="0"/>
              <w:spacing w:line="360" w:lineRule="auto"/>
              <w:ind w:left="0" w:leftChars="0" w:firstLine="0" w:firstLineChars="0"/>
              <w:jc w:val="center"/>
              <w:rPr>
                <w:rFonts w:hint="eastAsia" w:ascii="仿宋" w:hAnsi="仿宋" w:eastAsia="仿宋" w:cs="仿宋"/>
                <w:b/>
                <w:sz w:val="24"/>
              </w:rPr>
            </w:pPr>
            <w:r>
              <w:rPr>
                <w:rFonts w:hint="eastAsia" w:ascii="仿宋" w:hAnsi="仿宋" w:eastAsia="仿宋" w:cs="仿宋"/>
                <w:b/>
              </w:rPr>
              <w:drawing>
                <wp:inline distT="0" distB="0" distL="0" distR="0">
                  <wp:extent cx="1533525" cy="9239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533525" cy="923925"/>
                          </a:xfrm>
                          <a:prstGeom prst="rect">
                            <a:avLst/>
                          </a:prstGeom>
                          <a:noFill/>
                          <a:ln>
                            <a:noFill/>
                          </a:ln>
                        </pic:spPr>
                      </pic:pic>
                    </a:graphicData>
                  </a:graphic>
                </wp:inline>
              </w:drawing>
            </w:r>
          </w:p>
        </w:tc>
      </w:tr>
    </w:tbl>
    <w:p>
      <w:pPr>
        <w:pStyle w:val="18"/>
        <w:rPr>
          <w:rFonts w:hint="eastAsia" w:ascii="方正仿宋简体" w:hAnsi="方正仿宋简体" w:eastAsia="方正仿宋简体" w:cs="方正仿宋简体"/>
          <w:color w:val="auto"/>
          <w:sz w:val="32"/>
          <w:szCs w:val="32"/>
          <w:lang w:eastAsia="zh-CN"/>
        </w:rPr>
      </w:pPr>
    </w:p>
    <w:p>
      <w:pPr>
        <w:pageBreakBefore w:val="0"/>
        <w:widowControl w:val="0"/>
        <w:kinsoku/>
        <w:wordWrap/>
        <w:overflowPunct/>
        <w:topLinePunct w:val="0"/>
        <w:autoSpaceDE/>
        <w:autoSpaceDN/>
        <w:bidi w:val="0"/>
        <w:spacing w:line="600" w:lineRule="exact"/>
        <w:textAlignment w:val="auto"/>
        <w:rPr>
          <w:rFonts w:hint="eastAsia" w:ascii="方正仿宋简体" w:hAnsi="方正仿宋简体" w:eastAsia="方正仿宋简体" w:cs="方正仿宋简体"/>
          <w:sz w:val="32"/>
          <w:szCs w:val="32"/>
          <w:lang w:val="en-US" w:eastAsia="zh-CN"/>
        </w:rPr>
      </w:pPr>
    </w:p>
    <w:p>
      <w:pPr>
        <w:pageBreakBefore w:val="0"/>
        <w:widowControl w:val="0"/>
        <w:kinsoku/>
        <w:wordWrap/>
        <w:overflowPunct/>
        <w:topLinePunct w:val="0"/>
        <w:autoSpaceDE/>
        <w:autoSpaceDN/>
        <w:bidi w:val="0"/>
        <w:spacing w:line="600" w:lineRule="exact"/>
        <w:ind w:left="0" w:leftChars="0" w:firstLine="0" w:firstLineChars="0"/>
        <w:textAlignment w:val="auto"/>
        <w:rPr>
          <w:rFonts w:hint="eastAsia" w:ascii="方正仿宋简体" w:hAnsi="方正仿宋简体" w:eastAsia="方正仿宋简体" w:cs="方正仿宋简体"/>
          <w:color w:val="auto"/>
          <w:sz w:val="32"/>
          <w:szCs w:val="32"/>
        </w:rPr>
      </w:pPr>
    </w:p>
    <w:sectPr>
      <w:footerReference r:id="rId9" w:type="default"/>
      <w:pgSz w:w="11906" w:h="16838"/>
      <w:pgMar w:top="1417" w:right="1417" w:bottom="1417" w:left="1531" w:header="851" w:footer="992" w:gutter="0"/>
      <w:pgNumType w:fmt="decimal"/>
      <w:cols w:space="0" w:num="1"/>
      <w:rtlGutter w:val="0"/>
      <w:docGrid w:type="lines" w:linePitch="4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创艺简标宋">
    <w:altName w:val="宋体"/>
    <w:panose1 w:val="00000000000000000000"/>
    <w:charset w:val="86"/>
    <w:family w:val="auto"/>
    <w:pitch w:val="default"/>
    <w:sig w:usb0="00000000" w:usb1="00000000" w:usb2="00000010" w:usb3="00000000" w:csb0="00040000" w:csb1="00000000"/>
  </w:font>
  <w:font w:name="方正仿宋简体">
    <w:altName w:val="Arial Unicode MS"/>
    <w:panose1 w:val="02000000000000000000"/>
    <w:charset w:val="86"/>
    <w:family w:val="auto"/>
    <w:pitch w:val="default"/>
    <w:sig w:usb0="00000000" w:usb1="00000000" w:usb2="00000012" w:usb3="00000000" w:csb0="00040001" w:csb1="00000000"/>
    <w:embedRegular r:id="rId1" w:fontKey="{046B4190-9B42-4774-8531-0723D34B3DB5}"/>
  </w:font>
  <w:font w:name="华文中宋">
    <w:panose1 w:val="02010600040101010101"/>
    <w:charset w:val="86"/>
    <w:family w:val="auto"/>
    <w:pitch w:val="default"/>
    <w:sig w:usb0="00000287" w:usb1="080F0000" w:usb2="00000000" w:usb3="00000000" w:csb0="0004009F" w:csb1="DFD70000"/>
    <w:embedRegular r:id="rId2" w:fontKey="{2CF68CAB-E9CC-4047-A598-D9D43BC84572}"/>
  </w:font>
  <w:font w:name="方正楷体简体">
    <w:panose1 w:val="02000000000000000000"/>
    <w:charset w:val="86"/>
    <w:family w:val="auto"/>
    <w:pitch w:val="default"/>
    <w:sig w:usb0="A00002BF" w:usb1="184F6CFA" w:usb2="00000012" w:usb3="00000000" w:csb0="00040001" w:csb1="00000000"/>
    <w:embedRegular r:id="rId3" w:fontKey="{2A389C25-B8BE-413A-BFA1-E647606DE1AB}"/>
  </w:font>
  <w:font w:name="仿宋">
    <w:panose1 w:val="02010609060101010101"/>
    <w:charset w:val="86"/>
    <w:family w:val="auto"/>
    <w:pitch w:val="default"/>
    <w:sig w:usb0="800002BF" w:usb1="38CF7CFA" w:usb2="00000016" w:usb3="00000000" w:csb0="00040001" w:csb1="00000000"/>
    <w:embedRegular r:id="rId4" w:fontKey="{7EB61C4A-2597-443E-85CF-B138915447E3}"/>
  </w:font>
  <w:font w:name="方正小标宋简体">
    <w:panose1 w:val="02000000000000000000"/>
    <w:charset w:val="86"/>
    <w:family w:val="auto"/>
    <w:pitch w:val="default"/>
    <w:sig w:usb0="00000001" w:usb1="08000000" w:usb2="00000000" w:usb3="00000000" w:csb0="00040000" w:csb1="00000000"/>
    <w:embedRegular r:id="rId5" w:fontKey="{16A39692-78D8-4F2C-A253-9436D9246DB9}"/>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00"/>
      </w:pPr>
      <w:r>
        <w:separator/>
      </w:r>
    </w:p>
  </w:footnote>
  <w:footnote w:type="continuationSeparator" w:id="1">
    <w:p>
      <w:pPr>
        <w:spacing w:line="36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208"/>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ZWJiYWYxNTM1ZWVjNjA3NjA2ZDkwYTFhNTQxMmYifQ=="/>
  </w:docVars>
  <w:rsids>
    <w:rsidRoot w:val="7FAD5AF4"/>
    <w:rsid w:val="000C6433"/>
    <w:rsid w:val="000D500C"/>
    <w:rsid w:val="000E1CCE"/>
    <w:rsid w:val="001077B5"/>
    <w:rsid w:val="00114A49"/>
    <w:rsid w:val="001527C2"/>
    <w:rsid w:val="001736D2"/>
    <w:rsid w:val="00185C88"/>
    <w:rsid w:val="001978E7"/>
    <w:rsid w:val="001F2052"/>
    <w:rsid w:val="00212F8F"/>
    <w:rsid w:val="00217612"/>
    <w:rsid w:val="00226CCD"/>
    <w:rsid w:val="002966B2"/>
    <w:rsid w:val="002B1C0B"/>
    <w:rsid w:val="002C6317"/>
    <w:rsid w:val="00324BD4"/>
    <w:rsid w:val="0033291E"/>
    <w:rsid w:val="00334632"/>
    <w:rsid w:val="003D2B3A"/>
    <w:rsid w:val="003D5564"/>
    <w:rsid w:val="003E4C36"/>
    <w:rsid w:val="003F4E77"/>
    <w:rsid w:val="00413B9F"/>
    <w:rsid w:val="00442D09"/>
    <w:rsid w:val="004A5753"/>
    <w:rsid w:val="004A67B4"/>
    <w:rsid w:val="004F09A9"/>
    <w:rsid w:val="00541260"/>
    <w:rsid w:val="0057172C"/>
    <w:rsid w:val="00586436"/>
    <w:rsid w:val="005E25EA"/>
    <w:rsid w:val="00620CDA"/>
    <w:rsid w:val="00627EDA"/>
    <w:rsid w:val="00667809"/>
    <w:rsid w:val="00674A5F"/>
    <w:rsid w:val="00690EB1"/>
    <w:rsid w:val="006D6466"/>
    <w:rsid w:val="006F05D6"/>
    <w:rsid w:val="0078760E"/>
    <w:rsid w:val="007970BC"/>
    <w:rsid w:val="007B27A2"/>
    <w:rsid w:val="007E1546"/>
    <w:rsid w:val="007E1B7E"/>
    <w:rsid w:val="00846CCD"/>
    <w:rsid w:val="0088395B"/>
    <w:rsid w:val="009A6471"/>
    <w:rsid w:val="009A766F"/>
    <w:rsid w:val="009E0EE5"/>
    <w:rsid w:val="009E73F7"/>
    <w:rsid w:val="00A1178C"/>
    <w:rsid w:val="00A4324E"/>
    <w:rsid w:val="00A54C4F"/>
    <w:rsid w:val="00A8330D"/>
    <w:rsid w:val="00B379FC"/>
    <w:rsid w:val="00BA34A8"/>
    <w:rsid w:val="00C77982"/>
    <w:rsid w:val="00C915CB"/>
    <w:rsid w:val="00CE20E6"/>
    <w:rsid w:val="00D232E7"/>
    <w:rsid w:val="00D31890"/>
    <w:rsid w:val="00D41C34"/>
    <w:rsid w:val="00D56126"/>
    <w:rsid w:val="00D90E80"/>
    <w:rsid w:val="00DE3EA2"/>
    <w:rsid w:val="00DE4E3D"/>
    <w:rsid w:val="00DF4F25"/>
    <w:rsid w:val="00E81EC9"/>
    <w:rsid w:val="00EA4EA0"/>
    <w:rsid w:val="00EA66A3"/>
    <w:rsid w:val="00EE2B5E"/>
    <w:rsid w:val="00EF7803"/>
    <w:rsid w:val="00F23046"/>
    <w:rsid w:val="00FE2466"/>
    <w:rsid w:val="01B52ED6"/>
    <w:rsid w:val="02693A13"/>
    <w:rsid w:val="02A97FD3"/>
    <w:rsid w:val="02C362F0"/>
    <w:rsid w:val="041862D7"/>
    <w:rsid w:val="046B19E4"/>
    <w:rsid w:val="04707835"/>
    <w:rsid w:val="048C060E"/>
    <w:rsid w:val="04B11C1C"/>
    <w:rsid w:val="04F04308"/>
    <w:rsid w:val="04FD70C4"/>
    <w:rsid w:val="051D7ABF"/>
    <w:rsid w:val="059A3C03"/>
    <w:rsid w:val="05F73ED5"/>
    <w:rsid w:val="066777CF"/>
    <w:rsid w:val="069547F4"/>
    <w:rsid w:val="06EE4206"/>
    <w:rsid w:val="071C2558"/>
    <w:rsid w:val="07A7202C"/>
    <w:rsid w:val="07FB50B6"/>
    <w:rsid w:val="08B9073E"/>
    <w:rsid w:val="098910D9"/>
    <w:rsid w:val="0A146842"/>
    <w:rsid w:val="0A2D14EA"/>
    <w:rsid w:val="0A786EA3"/>
    <w:rsid w:val="0B04049C"/>
    <w:rsid w:val="0C21299B"/>
    <w:rsid w:val="0C536391"/>
    <w:rsid w:val="0D904269"/>
    <w:rsid w:val="0DA63A8D"/>
    <w:rsid w:val="0DC020E6"/>
    <w:rsid w:val="0F3B44A2"/>
    <w:rsid w:val="0FCC70AF"/>
    <w:rsid w:val="10265FD3"/>
    <w:rsid w:val="118A169F"/>
    <w:rsid w:val="11CE710E"/>
    <w:rsid w:val="12733C7A"/>
    <w:rsid w:val="13516249"/>
    <w:rsid w:val="137361BF"/>
    <w:rsid w:val="13757D42"/>
    <w:rsid w:val="137F578F"/>
    <w:rsid w:val="13AE5449"/>
    <w:rsid w:val="13BA2040"/>
    <w:rsid w:val="14CA5AA4"/>
    <w:rsid w:val="15445087"/>
    <w:rsid w:val="15913595"/>
    <w:rsid w:val="1683496B"/>
    <w:rsid w:val="16DE6045"/>
    <w:rsid w:val="174D2976"/>
    <w:rsid w:val="18316649"/>
    <w:rsid w:val="19341F4D"/>
    <w:rsid w:val="19630A84"/>
    <w:rsid w:val="1A2A3529"/>
    <w:rsid w:val="1A6E23B6"/>
    <w:rsid w:val="1A8C60A2"/>
    <w:rsid w:val="1BEA548C"/>
    <w:rsid w:val="1C655BDF"/>
    <w:rsid w:val="1C6963B1"/>
    <w:rsid w:val="1DFD5F2E"/>
    <w:rsid w:val="1E090D35"/>
    <w:rsid w:val="1E505A10"/>
    <w:rsid w:val="1F4465D6"/>
    <w:rsid w:val="1F7A2683"/>
    <w:rsid w:val="20374B98"/>
    <w:rsid w:val="20886610"/>
    <w:rsid w:val="209F7DAC"/>
    <w:rsid w:val="22347461"/>
    <w:rsid w:val="23675615"/>
    <w:rsid w:val="237051F1"/>
    <w:rsid w:val="23FA021B"/>
    <w:rsid w:val="25E8015C"/>
    <w:rsid w:val="25F519C3"/>
    <w:rsid w:val="25FD7B6A"/>
    <w:rsid w:val="25FF6D9E"/>
    <w:rsid w:val="2661258C"/>
    <w:rsid w:val="268C36D5"/>
    <w:rsid w:val="26C41673"/>
    <w:rsid w:val="26CB1A16"/>
    <w:rsid w:val="26E543C0"/>
    <w:rsid w:val="279A7D67"/>
    <w:rsid w:val="280B4FF2"/>
    <w:rsid w:val="28247A6F"/>
    <w:rsid w:val="28CF57EE"/>
    <w:rsid w:val="29C015DB"/>
    <w:rsid w:val="29F574D6"/>
    <w:rsid w:val="2B752B82"/>
    <w:rsid w:val="2BED68A1"/>
    <w:rsid w:val="2BF35B43"/>
    <w:rsid w:val="2C6721E1"/>
    <w:rsid w:val="2CB46C91"/>
    <w:rsid w:val="2CFA4FBC"/>
    <w:rsid w:val="2D0C15EE"/>
    <w:rsid w:val="2D55028C"/>
    <w:rsid w:val="2D79041E"/>
    <w:rsid w:val="2E2F39F6"/>
    <w:rsid w:val="2F104DB2"/>
    <w:rsid w:val="2F3C7B51"/>
    <w:rsid w:val="2F8512FC"/>
    <w:rsid w:val="2F982E42"/>
    <w:rsid w:val="2FE7222A"/>
    <w:rsid w:val="30264B5E"/>
    <w:rsid w:val="30FA1876"/>
    <w:rsid w:val="314F04AE"/>
    <w:rsid w:val="31830255"/>
    <w:rsid w:val="31EF6D52"/>
    <w:rsid w:val="31F77B64"/>
    <w:rsid w:val="32725B2C"/>
    <w:rsid w:val="32DE3264"/>
    <w:rsid w:val="33460DA3"/>
    <w:rsid w:val="33610962"/>
    <w:rsid w:val="34190265"/>
    <w:rsid w:val="34E13CEE"/>
    <w:rsid w:val="34E70363"/>
    <w:rsid w:val="3518051D"/>
    <w:rsid w:val="35946186"/>
    <w:rsid w:val="365E6403"/>
    <w:rsid w:val="367B0D63"/>
    <w:rsid w:val="36A87B7B"/>
    <w:rsid w:val="36B9188B"/>
    <w:rsid w:val="372C63D2"/>
    <w:rsid w:val="37840B8D"/>
    <w:rsid w:val="37E312B6"/>
    <w:rsid w:val="3806717F"/>
    <w:rsid w:val="383218F5"/>
    <w:rsid w:val="38500B74"/>
    <w:rsid w:val="39BE349E"/>
    <w:rsid w:val="3A567ACC"/>
    <w:rsid w:val="3B025502"/>
    <w:rsid w:val="3B03723A"/>
    <w:rsid w:val="3B0C313B"/>
    <w:rsid w:val="3B7B7236"/>
    <w:rsid w:val="3B971BE3"/>
    <w:rsid w:val="3BCE7B87"/>
    <w:rsid w:val="3C2F4ACA"/>
    <w:rsid w:val="3CD15B81"/>
    <w:rsid w:val="3D7306A2"/>
    <w:rsid w:val="3E1C7476"/>
    <w:rsid w:val="3E4D0542"/>
    <w:rsid w:val="3E7336B7"/>
    <w:rsid w:val="3F6521F3"/>
    <w:rsid w:val="3F9A4950"/>
    <w:rsid w:val="3FA53FF0"/>
    <w:rsid w:val="3FC9576B"/>
    <w:rsid w:val="40A60643"/>
    <w:rsid w:val="40ED0AAF"/>
    <w:rsid w:val="41C93840"/>
    <w:rsid w:val="41FD2F74"/>
    <w:rsid w:val="42D82326"/>
    <w:rsid w:val="44092FA2"/>
    <w:rsid w:val="463D4287"/>
    <w:rsid w:val="46E940C7"/>
    <w:rsid w:val="46FA690F"/>
    <w:rsid w:val="47F24BFD"/>
    <w:rsid w:val="48480CC1"/>
    <w:rsid w:val="48CC36A0"/>
    <w:rsid w:val="493D634C"/>
    <w:rsid w:val="49627B61"/>
    <w:rsid w:val="498C72BE"/>
    <w:rsid w:val="4A1B668D"/>
    <w:rsid w:val="4AE25007"/>
    <w:rsid w:val="4B2C55D8"/>
    <w:rsid w:val="4B3861BB"/>
    <w:rsid w:val="4B6B71A0"/>
    <w:rsid w:val="4B8B15F1"/>
    <w:rsid w:val="4B971D44"/>
    <w:rsid w:val="4C13445A"/>
    <w:rsid w:val="4C6D63AD"/>
    <w:rsid w:val="4CBA52DA"/>
    <w:rsid w:val="4CF8600F"/>
    <w:rsid w:val="4D9D385D"/>
    <w:rsid w:val="4DD3727F"/>
    <w:rsid w:val="4E6323B1"/>
    <w:rsid w:val="4EEC23A6"/>
    <w:rsid w:val="4F381A8F"/>
    <w:rsid w:val="4F985C01"/>
    <w:rsid w:val="50D202B0"/>
    <w:rsid w:val="514F4D9E"/>
    <w:rsid w:val="521560B8"/>
    <w:rsid w:val="52DF5500"/>
    <w:rsid w:val="53571CE5"/>
    <w:rsid w:val="5380624C"/>
    <w:rsid w:val="546E1AAF"/>
    <w:rsid w:val="547777DE"/>
    <w:rsid w:val="54796883"/>
    <w:rsid w:val="54B5148C"/>
    <w:rsid w:val="54C142D5"/>
    <w:rsid w:val="554E2D7D"/>
    <w:rsid w:val="56270168"/>
    <w:rsid w:val="5629529E"/>
    <w:rsid w:val="56586573"/>
    <w:rsid w:val="56D06AD5"/>
    <w:rsid w:val="56F314D8"/>
    <w:rsid w:val="570C5113"/>
    <w:rsid w:val="57282AA1"/>
    <w:rsid w:val="57F86260"/>
    <w:rsid w:val="58353224"/>
    <w:rsid w:val="58A3269F"/>
    <w:rsid w:val="58EA56E9"/>
    <w:rsid w:val="59080725"/>
    <w:rsid w:val="5980764A"/>
    <w:rsid w:val="59EC4BEF"/>
    <w:rsid w:val="59FB30B7"/>
    <w:rsid w:val="5A226F3D"/>
    <w:rsid w:val="5A615BCE"/>
    <w:rsid w:val="5A620C14"/>
    <w:rsid w:val="5ADC59C5"/>
    <w:rsid w:val="5B7F1EDF"/>
    <w:rsid w:val="5BE72873"/>
    <w:rsid w:val="5BF62AB6"/>
    <w:rsid w:val="5C207B33"/>
    <w:rsid w:val="5CC11316"/>
    <w:rsid w:val="5D4A58C6"/>
    <w:rsid w:val="5DCF58DD"/>
    <w:rsid w:val="5DE11544"/>
    <w:rsid w:val="5DE32B50"/>
    <w:rsid w:val="5EEB77D4"/>
    <w:rsid w:val="5EEF00C4"/>
    <w:rsid w:val="5F263C12"/>
    <w:rsid w:val="5F313E05"/>
    <w:rsid w:val="5FCB6667"/>
    <w:rsid w:val="6151253D"/>
    <w:rsid w:val="615838CB"/>
    <w:rsid w:val="61633289"/>
    <w:rsid w:val="61D80B98"/>
    <w:rsid w:val="61E41603"/>
    <w:rsid w:val="627D5CDF"/>
    <w:rsid w:val="62EF200D"/>
    <w:rsid w:val="63BC6FCA"/>
    <w:rsid w:val="63C96D02"/>
    <w:rsid w:val="63DD2B95"/>
    <w:rsid w:val="64AA6B34"/>
    <w:rsid w:val="65860961"/>
    <w:rsid w:val="66836399"/>
    <w:rsid w:val="66885C00"/>
    <w:rsid w:val="66DE6EB9"/>
    <w:rsid w:val="680C7E78"/>
    <w:rsid w:val="68416F3C"/>
    <w:rsid w:val="688D619D"/>
    <w:rsid w:val="68C53CF9"/>
    <w:rsid w:val="68D94A7D"/>
    <w:rsid w:val="69363130"/>
    <w:rsid w:val="6A0951BB"/>
    <w:rsid w:val="6A511EFA"/>
    <w:rsid w:val="6A627569"/>
    <w:rsid w:val="6AAD0C44"/>
    <w:rsid w:val="6AC56475"/>
    <w:rsid w:val="6BA843AC"/>
    <w:rsid w:val="6C0A1D70"/>
    <w:rsid w:val="6C506213"/>
    <w:rsid w:val="6D3B3EC1"/>
    <w:rsid w:val="6D7221B9"/>
    <w:rsid w:val="6E494CC8"/>
    <w:rsid w:val="6E587601"/>
    <w:rsid w:val="6E623FDB"/>
    <w:rsid w:val="6E6B10E2"/>
    <w:rsid w:val="70B7060E"/>
    <w:rsid w:val="71A142CC"/>
    <w:rsid w:val="71EA7B61"/>
    <w:rsid w:val="721312B7"/>
    <w:rsid w:val="72477770"/>
    <w:rsid w:val="72721C31"/>
    <w:rsid w:val="728B1D53"/>
    <w:rsid w:val="72B55021"/>
    <w:rsid w:val="72D91712"/>
    <w:rsid w:val="732B18F3"/>
    <w:rsid w:val="73367453"/>
    <w:rsid w:val="73B3100E"/>
    <w:rsid w:val="73C82241"/>
    <w:rsid w:val="740702DA"/>
    <w:rsid w:val="75002F38"/>
    <w:rsid w:val="75C537CD"/>
    <w:rsid w:val="760360A4"/>
    <w:rsid w:val="76650A56"/>
    <w:rsid w:val="773F310C"/>
    <w:rsid w:val="77765D5B"/>
    <w:rsid w:val="778C6502"/>
    <w:rsid w:val="77B87920"/>
    <w:rsid w:val="77D575CC"/>
    <w:rsid w:val="77D70FE0"/>
    <w:rsid w:val="77DE2925"/>
    <w:rsid w:val="782470A2"/>
    <w:rsid w:val="7833735C"/>
    <w:rsid w:val="78443E00"/>
    <w:rsid w:val="789E20B4"/>
    <w:rsid w:val="78B7193F"/>
    <w:rsid w:val="793F3897"/>
    <w:rsid w:val="797973FE"/>
    <w:rsid w:val="79B3393D"/>
    <w:rsid w:val="79FD2DB7"/>
    <w:rsid w:val="7AD30E4B"/>
    <w:rsid w:val="7C1202DB"/>
    <w:rsid w:val="7C8058E1"/>
    <w:rsid w:val="7CEA066A"/>
    <w:rsid w:val="7CF624BE"/>
    <w:rsid w:val="7D056BA5"/>
    <w:rsid w:val="7D5947FB"/>
    <w:rsid w:val="7D9F4904"/>
    <w:rsid w:val="7E1F2F63"/>
    <w:rsid w:val="7E2E3EDA"/>
    <w:rsid w:val="7E4B3245"/>
    <w:rsid w:val="7FAD5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883" w:firstLineChars="200"/>
      <w:jc w:val="both"/>
    </w:pPr>
    <w:rPr>
      <w:rFonts w:ascii="Calibri" w:hAnsi="Calibri" w:eastAsia="华文仿宋" w:cs="Times New Roman"/>
      <w:kern w:val="2"/>
      <w:sz w:val="30"/>
      <w:szCs w:val="24"/>
      <w:lang w:val="en-US" w:eastAsia="zh-CN" w:bidi="ar-SA"/>
    </w:rPr>
  </w:style>
  <w:style w:type="paragraph" w:styleId="3">
    <w:name w:val="heading 1"/>
    <w:basedOn w:val="1"/>
    <w:next w:val="1"/>
    <w:link w:val="32"/>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3" w:lineRule="auto"/>
      <w:outlineLvl w:val="2"/>
    </w:pPr>
    <w:rPr>
      <w:b/>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Document Map"/>
    <w:basedOn w:val="1"/>
    <w:next w:val="1"/>
    <w:unhideWhenUsed/>
    <w:qFormat/>
    <w:uiPriority w:val="99"/>
    <w:rPr>
      <w:rFonts w:ascii="Microsoft YaHei UI" w:eastAsia="Microsoft YaHei UI"/>
      <w:sz w:val="18"/>
      <w:szCs w:val="18"/>
    </w:rPr>
  </w:style>
  <w:style w:type="paragraph" w:styleId="6">
    <w:name w:val="Normal Indent"/>
    <w:basedOn w:val="1"/>
    <w:next w:val="1"/>
    <w:qFormat/>
    <w:uiPriority w:val="0"/>
    <w:pPr>
      <w:ind w:firstLine="420" w:firstLineChars="200"/>
    </w:pPr>
  </w:style>
  <w:style w:type="paragraph" w:styleId="7">
    <w:name w:val="annotation text"/>
    <w:basedOn w:val="1"/>
    <w:link w:val="28"/>
    <w:qFormat/>
    <w:uiPriority w:val="0"/>
    <w:pPr>
      <w:jc w:val="left"/>
    </w:pPr>
  </w:style>
  <w:style w:type="paragraph" w:styleId="8">
    <w:name w:val="Body Text"/>
    <w:basedOn w:val="1"/>
    <w:next w:val="9"/>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9">
    <w:name w:val="Body Text First Indent"/>
    <w:basedOn w:val="8"/>
    <w:qFormat/>
    <w:uiPriority w:val="99"/>
    <w:pPr>
      <w:spacing w:after="0" w:line="500" w:lineRule="exact"/>
      <w:ind w:firstLine="420"/>
    </w:pPr>
    <w:rPr>
      <w:rFonts w:ascii="仿宋_GB2312"/>
      <w:sz w:val="28"/>
    </w:rPr>
  </w:style>
  <w:style w:type="paragraph" w:styleId="10">
    <w:name w:val="Body Text Indent"/>
    <w:basedOn w:val="1"/>
    <w:next w:val="6"/>
    <w:semiHidden/>
    <w:qFormat/>
    <w:uiPriority w:val="0"/>
    <w:pPr>
      <w:ind w:firstLine="680"/>
    </w:pPr>
    <w:rPr>
      <w:rFonts w:ascii="仿宋_GB2312" w:hAnsi="创艺简标宋" w:eastAsia="仿宋_GB2312"/>
      <w:sz w:val="32"/>
      <w:szCs w:val="20"/>
    </w:rPr>
  </w:style>
  <w:style w:type="paragraph" w:styleId="11">
    <w:name w:val="Balloon Text"/>
    <w:basedOn w:val="1"/>
    <w:link w:val="30"/>
    <w:qFormat/>
    <w:uiPriority w:val="0"/>
    <w:pPr>
      <w:spacing w:line="240" w:lineRule="auto"/>
    </w:pPr>
    <w:rPr>
      <w:sz w:val="18"/>
      <w:szCs w:val="18"/>
    </w:rPr>
  </w:style>
  <w:style w:type="paragraph" w:styleId="12">
    <w:name w:val="footer"/>
    <w:basedOn w:val="1"/>
    <w:link w:val="27"/>
    <w:qFormat/>
    <w:uiPriority w:val="0"/>
    <w:pPr>
      <w:tabs>
        <w:tab w:val="center" w:pos="4153"/>
        <w:tab w:val="right" w:pos="8306"/>
      </w:tabs>
      <w:snapToGrid w:val="0"/>
      <w:spacing w:line="240" w:lineRule="auto"/>
      <w:jc w:val="left"/>
    </w:pPr>
    <w:rPr>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Normal (Web)"/>
    <w:basedOn w:val="1"/>
    <w:qFormat/>
    <w:uiPriority w:val="0"/>
    <w:pPr>
      <w:spacing w:beforeAutospacing="1" w:afterAutospacing="1"/>
      <w:jc w:val="left"/>
    </w:pPr>
    <w:rPr>
      <w:kern w:val="0"/>
      <w:sz w:val="24"/>
    </w:rPr>
  </w:style>
  <w:style w:type="paragraph" w:styleId="17">
    <w:name w:val="annotation subject"/>
    <w:basedOn w:val="7"/>
    <w:next w:val="7"/>
    <w:link w:val="29"/>
    <w:qFormat/>
    <w:uiPriority w:val="0"/>
    <w:rPr>
      <w:b/>
      <w:bCs/>
    </w:rPr>
  </w:style>
  <w:style w:type="paragraph" w:styleId="18">
    <w:name w:val="Body Text First Indent 2"/>
    <w:basedOn w:val="10"/>
    <w:semiHidden/>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annotation reference"/>
    <w:qFormat/>
    <w:uiPriority w:val="0"/>
    <w:rPr>
      <w:sz w:val="21"/>
      <w:szCs w:val="21"/>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WPSOffice手动目录 1"/>
    <w:qFormat/>
    <w:uiPriority w:val="0"/>
    <w:rPr>
      <w:rFonts w:ascii="Calibri" w:hAnsi="Calibri" w:eastAsia="宋体" w:cs="Times New Roman"/>
      <w:lang w:val="en-US" w:eastAsia="zh-CN" w:bidi="ar-SA"/>
    </w:rPr>
  </w:style>
  <w:style w:type="character" w:customStyle="1" w:styleId="26">
    <w:name w:val="页眉 字符"/>
    <w:link w:val="13"/>
    <w:qFormat/>
    <w:uiPriority w:val="0"/>
    <w:rPr>
      <w:rFonts w:eastAsia="华文仿宋"/>
      <w:kern w:val="2"/>
      <w:sz w:val="18"/>
      <w:szCs w:val="18"/>
    </w:rPr>
  </w:style>
  <w:style w:type="character" w:customStyle="1" w:styleId="27">
    <w:name w:val="页脚 字符"/>
    <w:link w:val="12"/>
    <w:qFormat/>
    <w:uiPriority w:val="0"/>
    <w:rPr>
      <w:rFonts w:eastAsia="华文仿宋"/>
      <w:kern w:val="2"/>
      <w:sz w:val="18"/>
      <w:szCs w:val="18"/>
    </w:rPr>
  </w:style>
  <w:style w:type="character" w:customStyle="1" w:styleId="28">
    <w:name w:val="批注文字 字符"/>
    <w:link w:val="7"/>
    <w:qFormat/>
    <w:uiPriority w:val="0"/>
    <w:rPr>
      <w:rFonts w:eastAsia="华文仿宋"/>
      <w:kern w:val="2"/>
      <w:sz w:val="30"/>
      <w:szCs w:val="24"/>
    </w:rPr>
  </w:style>
  <w:style w:type="character" w:customStyle="1" w:styleId="29">
    <w:name w:val="批注主题 字符"/>
    <w:link w:val="17"/>
    <w:qFormat/>
    <w:uiPriority w:val="0"/>
    <w:rPr>
      <w:rFonts w:eastAsia="华文仿宋"/>
      <w:b/>
      <w:bCs/>
      <w:kern w:val="2"/>
      <w:sz w:val="30"/>
      <w:szCs w:val="24"/>
    </w:rPr>
  </w:style>
  <w:style w:type="character" w:customStyle="1" w:styleId="30">
    <w:name w:val="批注框文本 字符"/>
    <w:link w:val="11"/>
    <w:qFormat/>
    <w:uiPriority w:val="0"/>
    <w:rPr>
      <w:rFonts w:eastAsia="华文仿宋"/>
      <w:kern w:val="2"/>
      <w:sz w:val="18"/>
      <w:szCs w:val="18"/>
    </w:rPr>
  </w:style>
  <w:style w:type="paragraph" w:customStyle="1" w:styleId="31">
    <w:name w:val="WPSOffice手动目录 2"/>
    <w:qFormat/>
    <w:uiPriority w:val="0"/>
    <w:pPr>
      <w:ind w:leftChars="200"/>
    </w:pPr>
    <w:rPr>
      <w:rFonts w:ascii="Times New Roman" w:hAnsi="Times New Roman" w:eastAsia="宋体" w:cs="Times New Roman"/>
      <w:sz w:val="20"/>
      <w:szCs w:val="20"/>
    </w:rPr>
  </w:style>
  <w:style w:type="character" w:customStyle="1" w:styleId="32">
    <w:name w:val="标题 1 Char"/>
    <w:link w:val="3"/>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13345</Words>
  <Characters>13733</Characters>
  <Lines>86</Lines>
  <Paragraphs>24</Paragraphs>
  <TotalTime>35</TotalTime>
  <ScaleCrop>false</ScaleCrop>
  <LinksUpToDate>false</LinksUpToDate>
  <CharactersWithSpaces>14077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2020-03-02T02:05:00Z</dcterms:created>
  <dc:creator>玖</dc:creator>
  <cp:lastModifiedBy>WPS_1646032699</cp:lastModifiedBy>
  <cp:lastPrinted>2020-09-04T02:20:00Z</cp:lastPrinted>
  <dcterms:modified xsi:type="dcterms:W3CDTF">2023-07-08T02:49:10Z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1231733109_btnclosed</vt:lpwstr>
  </property>
  <property fmtid="{D5CDD505-2E9C-101B-9397-08002B2CF9AE}" pid="4" name="ICV">
    <vt:lpwstr>F03B1295196742BDAF599159AA01F308</vt:lpwstr>
  </property>
</Properties>
</file>