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4AE1B">
      <w:pPr>
        <w:spacing w:line="590" w:lineRule="exact"/>
        <w:ind w:right="-105" w:rightChars="-50"/>
        <w:jc w:val="center"/>
        <w:rPr>
          <w:rFonts w:hint="eastAsia" w:ascii="方正小标宋简体" w:eastAsia="方正小标宋简体"/>
          <w:b/>
          <w:color w:val="000000"/>
          <w:sz w:val="44"/>
          <w:szCs w:val="44"/>
          <w:lang w:val="en-US" w:eastAsia="zh-CN"/>
        </w:rPr>
      </w:pPr>
    </w:p>
    <w:p w14:paraId="6519FD86">
      <w:pPr>
        <w:spacing w:line="590" w:lineRule="exact"/>
        <w:ind w:right="-105" w:rightChars="-50"/>
        <w:jc w:val="center"/>
        <w:rPr>
          <w:rFonts w:hint="eastAsia" w:ascii="方正小标宋简体" w:eastAsia="方正小标宋简体"/>
          <w:b/>
          <w:color w:val="000000"/>
          <w:sz w:val="44"/>
          <w:szCs w:val="44"/>
          <w:lang w:val="en-US" w:eastAsia="zh-CN"/>
        </w:rPr>
      </w:pPr>
      <w:r>
        <w:rPr>
          <w:rFonts w:hint="eastAsia" w:ascii="方正小标宋简体" w:eastAsia="方正小标宋简体"/>
          <w:b/>
          <w:color w:val="000000"/>
          <w:sz w:val="44"/>
          <w:szCs w:val="44"/>
          <w:lang w:val="en-US" w:eastAsia="zh-CN"/>
        </w:rPr>
        <w:t>济宁市生态环境局泗水县分局</w:t>
      </w:r>
    </w:p>
    <w:p w14:paraId="4532A19C">
      <w:pPr>
        <w:spacing w:line="590" w:lineRule="exact"/>
        <w:ind w:right="-105" w:rightChars="-50"/>
        <w:jc w:val="center"/>
        <w:rPr>
          <w:rFonts w:ascii="方正仿宋简体" w:eastAsia="方正仿宋简体"/>
          <w:b/>
          <w:color w:val="000000"/>
          <w:sz w:val="32"/>
          <w:szCs w:val="32"/>
        </w:rPr>
      </w:pPr>
      <w:r>
        <w:rPr>
          <w:rFonts w:hint="eastAsia" w:ascii="方正小标宋简体" w:eastAsia="方正小标宋简体"/>
          <w:b/>
          <w:color w:val="000000"/>
          <w:sz w:val="44"/>
          <w:szCs w:val="44"/>
          <w:lang w:eastAsia="zh-CN"/>
        </w:rPr>
        <w:t>202</w:t>
      </w:r>
      <w:r>
        <w:rPr>
          <w:rFonts w:hint="eastAsia" w:ascii="方正小标宋简体" w:eastAsia="方正小标宋简体"/>
          <w:b/>
          <w:color w:val="000000"/>
          <w:sz w:val="44"/>
          <w:szCs w:val="44"/>
          <w:lang w:val="en-US" w:eastAsia="zh-CN"/>
        </w:rPr>
        <w:t>5</w:t>
      </w:r>
      <w:r>
        <w:rPr>
          <w:rFonts w:hint="eastAsia" w:ascii="方正小标宋简体" w:eastAsia="方正小标宋简体"/>
          <w:b/>
          <w:color w:val="000000"/>
          <w:sz w:val="44"/>
          <w:szCs w:val="44"/>
        </w:rPr>
        <w:t>年政府信息公开工作年度报告</w:t>
      </w:r>
    </w:p>
    <w:p w14:paraId="03CAFE3D">
      <w:pPr>
        <w:spacing w:line="600" w:lineRule="exact"/>
        <w:ind w:firstLine="640" w:firstLineChars="200"/>
        <w:rPr>
          <w:rFonts w:hint="eastAsia" w:ascii="黑体" w:hAnsi="黑体" w:eastAsia="黑体"/>
          <w:sz w:val="32"/>
          <w:szCs w:val="32"/>
        </w:rPr>
      </w:pPr>
    </w:p>
    <w:p w14:paraId="1770DEE4">
      <w:pPr>
        <w:spacing w:line="590" w:lineRule="exact"/>
        <w:ind w:right="-105"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val="en-US" w:eastAsia="zh-CN"/>
        </w:rPr>
        <w:t>济宁市生态环境局泗水县分局</w:t>
      </w:r>
      <w:r>
        <w:rPr>
          <w:rFonts w:hint="eastAsia" w:ascii="方正仿宋简体" w:eastAsia="方正仿宋简体"/>
          <w:b/>
          <w:color w:val="000000"/>
          <w:sz w:val="32"/>
          <w:szCs w:val="32"/>
        </w:rPr>
        <w:t>按照《中华人民共和国政府信息公开条例》（以下简称《条例》）和《中华人民共和国政府信息公开工作年度报告格式》（国办公开办函</w:t>
      </w:r>
      <w:r>
        <w:rPr>
          <w:rFonts w:hint="eastAsia" w:ascii="Times New Roman" w:hAnsi="Times New Roman" w:eastAsia="方正仿宋简体" w:cs="Times New Roman"/>
          <w:b/>
          <w:color w:val="000000"/>
          <w:sz w:val="32"/>
          <w:szCs w:val="32"/>
        </w:rPr>
        <w:t>〔2021〕30</w:t>
      </w:r>
      <w:r>
        <w:rPr>
          <w:rFonts w:hint="eastAsia" w:ascii="方正仿宋简体" w:eastAsia="方正仿宋简体"/>
          <w:b/>
          <w:color w:val="000000"/>
          <w:sz w:val="32"/>
          <w:szCs w:val="32"/>
        </w:rPr>
        <w:t>号）要求编制。</w:t>
      </w:r>
    </w:p>
    <w:p w14:paraId="1BD74976">
      <w:pPr>
        <w:spacing w:line="590" w:lineRule="exact"/>
        <w:ind w:right="-105"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22C5A16B">
      <w:pPr>
        <w:spacing w:line="590" w:lineRule="exact"/>
        <w:ind w:right="-105"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w:t>
      </w:r>
      <w:r>
        <w:rPr>
          <w:rFonts w:hint="eastAsia"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5</w:t>
      </w:r>
      <w:r>
        <w:rPr>
          <w:rFonts w:hint="eastAsia"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5</w:t>
      </w:r>
      <w:r>
        <w:rPr>
          <w:rFonts w:hint="eastAsia" w:ascii="方正仿宋简体" w:eastAsia="方正仿宋简体"/>
          <w:b/>
          <w:color w:val="000000"/>
          <w:sz w:val="32"/>
          <w:szCs w:val="32"/>
        </w:rPr>
        <w:t>年</w:t>
      </w:r>
      <w:r>
        <w:rPr>
          <w:rFonts w:hint="eastAsia" w:ascii="Times New Roman" w:hAnsi="Times New Roman" w:eastAsia="方正仿宋简体" w:cs="Times New Roman"/>
          <w:b/>
          <w:color w:val="000000"/>
          <w:sz w:val="32"/>
          <w:szCs w:val="32"/>
        </w:rPr>
        <w:t>12月31</w:t>
      </w:r>
      <w:r>
        <w:rPr>
          <w:rFonts w:hint="eastAsia" w:ascii="方正仿宋简体" w:eastAsia="方正仿宋简体"/>
          <w:b/>
          <w:color w:val="000000"/>
          <w:sz w:val="32"/>
          <w:szCs w:val="32"/>
        </w:rPr>
        <w:t>日止。本报告电子版可在“中国·</w:t>
      </w:r>
      <w:r>
        <w:rPr>
          <w:rFonts w:hint="eastAsia" w:ascii="方正仿宋简体" w:eastAsia="方正仿宋简体"/>
          <w:b/>
          <w:color w:val="000000"/>
          <w:sz w:val="32"/>
          <w:szCs w:val="32"/>
          <w:lang w:val="en-US" w:eastAsia="zh-CN"/>
        </w:rPr>
        <w:t>泗水</w:t>
      </w:r>
      <w:r>
        <w:rPr>
          <w:rFonts w:hint="eastAsia" w:ascii="方正仿宋简体" w:eastAsia="方正仿宋简体"/>
          <w:b/>
          <w:color w:val="000000"/>
          <w:sz w:val="32"/>
          <w:szCs w:val="32"/>
        </w:rPr>
        <w:t>”政府门户网站（www.sishui.gov.cn/）查阅或下载。如对本报告有疑问，请与</w:t>
      </w:r>
      <w:r>
        <w:rPr>
          <w:rFonts w:hint="eastAsia" w:ascii="方正仿宋简体" w:eastAsia="方正仿宋简体"/>
          <w:b/>
          <w:color w:val="000000"/>
          <w:sz w:val="32"/>
          <w:szCs w:val="32"/>
          <w:lang w:val="en-US" w:eastAsia="zh-CN"/>
        </w:rPr>
        <w:t>济宁市生态环境局泗水县分局</w:t>
      </w:r>
      <w:r>
        <w:rPr>
          <w:rFonts w:hint="eastAsia" w:ascii="方正仿宋简体" w:eastAsia="方正仿宋简体"/>
          <w:b/>
          <w:color w:val="000000"/>
          <w:sz w:val="32"/>
          <w:szCs w:val="32"/>
        </w:rPr>
        <w:t>联系（泗水县中兴路</w:t>
      </w:r>
      <w:r>
        <w:rPr>
          <w:rFonts w:hint="eastAsia" w:ascii="Times New Roman" w:hAnsi="Times New Roman" w:eastAsia="方正仿宋简体" w:cs="Times New Roman"/>
          <w:b/>
          <w:color w:val="000000"/>
          <w:sz w:val="32"/>
          <w:szCs w:val="32"/>
        </w:rPr>
        <w:t>10</w:t>
      </w:r>
      <w:r>
        <w:rPr>
          <w:rFonts w:hint="eastAsia" w:ascii="方正仿宋简体" w:eastAsia="方正仿宋简体"/>
          <w:b/>
          <w:color w:val="000000"/>
          <w:sz w:val="32"/>
          <w:szCs w:val="32"/>
        </w:rPr>
        <w:t>号县为民服务中心</w:t>
      </w:r>
      <w:r>
        <w:rPr>
          <w:rFonts w:hint="eastAsia" w:ascii="Times New Roman" w:hAnsi="Times New Roman" w:eastAsia="方正仿宋简体" w:cs="Times New Roman"/>
          <w:b/>
          <w:color w:val="000000"/>
          <w:sz w:val="32"/>
          <w:szCs w:val="32"/>
        </w:rPr>
        <w:t>13楼</w:t>
      </w:r>
      <w:r>
        <w:rPr>
          <w:rFonts w:hint="eastAsia" w:ascii="方正仿宋简体" w:eastAsia="方正仿宋简体"/>
          <w:b/>
          <w:color w:val="000000"/>
          <w:sz w:val="32"/>
          <w:szCs w:val="32"/>
        </w:rPr>
        <w:t>，联系电话</w:t>
      </w:r>
      <w:r>
        <w:rPr>
          <w:rFonts w:hint="eastAsia" w:ascii="Times New Roman" w:hAnsi="Times New Roman" w:eastAsia="方正仿宋简体" w:cs="Times New Roman"/>
          <w:b/>
          <w:color w:val="000000"/>
          <w:sz w:val="32"/>
          <w:szCs w:val="32"/>
        </w:rPr>
        <w:t>：0537-436408</w:t>
      </w:r>
      <w:r>
        <w:rPr>
          <w:rFonts w:hint="eastAsia" w:ascii="Times New Roman" w:hAnsi="Times New Roman" w:eastAsia="方正仿宋简体" w:cs="Times New Roman"/>
          <w:b/>
          <w:color w:val="000000"/>
          <w:sz w:val="32"/>
          <w:szCs w:val="32"/>
          <w:lang w:val="en-US" w:eastAsia="zh-CN"/>
        </w:rPr>
        <w:t>9</w:t>
      </w:r>
      <w:r>
        <w:rPr>
          <w:rFonts w:hint="eastAsia" w:ascii="方正仿宋简体" w:eastAsia="方正仿宋简体"/>
          <w:b/>
          <w:color w:val="000000"/>
          <w:sz w:val="32"/>
          <w:szCs w:val="32"/>
        </w:rPr>
        <w:t>）。</w:t>
      </w:r>
    </w:p>
    <w:p w14:paraId="12FC48FD">
      <w:pPr>
        <w:spacing w:line="590" w:lineRule="exact"/>
        <w:ind w:right="-105"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14:paraId="038EE0E7">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14:paraId="10480DFA">
      <w:pPr>
        <w:spacing w:line="590" w:lineRule="exact"/>
        <w:ind w:right="-105" w:rightChars="-50" w:firstLine="643" w:firstLineChars="200"/>
        <w:rPr>
          <w:rFonts w:hint="eastAsia" w:ascii="Times New Roman" w:hAnsi="Times New Roman" w:eastAsia="方正仿宋简体" w:cs="Times New Roman"/>
          <w:b/>
          <w:color w:val="000000"/>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2025年1月1日至2025年12月31日，我单位在泗水县政府网主动公开154件。其中部门动态39条，通知公告9条，环境保护类82条，其他24条。</w:t>
      </w:r>
    </w:p>
    <w:p w14:paraId="41F104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方正仿宋简体" w:eastAsia="方正仿宋简体"/>
          <w:b/>
          <w:color w:val="000000"/>
          <w:sz w:val="32"/>
          <w:szCs w:val="32"/>
          <w:lang w:eastAsia="zh-CN"/>
        </w:rPr>
      </w:pPr>
      <w:r>
        <w:drawing>
          <wp:inline distT="0" distB="0" distL="114300" distR="114300">
            <wp:extent cx="482600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57519E0">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14:paraId="5D65AC88">
      <w:pPr>
        <w:spacing w:line="590" w:lineRule="exact"/>
        <w:ind w:right="-105" w:rightChars="-50" w:firstLine="643" w:firstLineChars="200"/>
        <w:rPr>
          <w:rFonts w:hint="eastAsia" w:ascii="Times New Roman" w:hAnsi="Times New Roman" w:eastAsia="方正仿宋简体" w:cs="Times New Roman"/>
          <w:b/>
          <w:color w:val="000000"/>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2025年济宁市生态环境局泗水县分局收到政府信息公开申请数0件。</w:t>
      </w:r>
    </w:p>
    <w:p w14:paraId="360F36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方正楷体简体" w:hAnsi="Times New Roman" w:eastAsia="方正楷体简体" w:cs="Times New Roman"/>
          <w:b/>
          <w:color w:val="000000"/>
          <w:kern w:val="2"/>
          <w:sz w:val="32"/>
          <w:szCs w:val="32"/>
          <w:lang w:val="en-US" w:eastAsia="zh-CN" w:bidi="ar-SA"/>
        </w:rPr>
      </w:pPr>
      <w:r>
        <w:rPr>
          <w:rFonts w:hint="eastAsia" w:ascii="方正楷体简体" w:hAnsi="Times New Roman" w:eastAsia="方正楷体简体" w:cs="Times New Roman"/>
          <w:b/>
          <w:color w:val="000000"/>
          <w:kern w:val="2"/>
          <w:sz w:val="32"/>
          <w:szCs w:val="32"/>
          <w:lang w:val="en-US" w:eastAsia="zh-CN" w:bidi="ar-SA"/>
        </w:rPr>
        <w:t>（三）政府信息管理情况</w:t>
      </w:r>
    </w:p>
    <w:p w14:paraId="41857DB4">
      <w:pPr>
        <w:spacing w:line="590" w:lineRule="exact"/>
        <w:ind w:right="-105" w:rightChars="-50" w:firstLine="643" w:firstLineChars="200"/>
        <w:rPr>
          <w:rFonts w:hint="eastAsia" w:ascii="Times New Roman" w:hAnsi="Times New Roman" w:eastAsia="方正仿宋简体" w:cs="Times New Roman"/>
          <w:b/>
          <w:color w:val="000000"/>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一是严格落实审核制度。严格按照信息公开“三审三校”制度要求，对所公开事项内容进行多重审核，确保公开内容的准确性，严格按照《条例》要求确定公开的范围、形式、时限、程序等。二是严格按要求公开。主动公开政府信息形成后，第一时间在门户网站进行公开，收到政府信息公开申请后，严格按照回复要求进行回复。2025年，我局未发生因政府信息公开审查不当而引起的失泄密情况。</w:t>
      </w:r>
    </w:p>
    <w:p w14:paraId="0B044D03">
      <w:pPr>
        <w:numPr>
          <w:ilvl w:val="0"/>
          <w:numId w:val="1"/>
        </w:numPr>
        <w:spacing w:line="590" w:lineRule="exact"/>
        <w:ind w:right="-105"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政府信息公开平台建设情况</w:t>
      </w:r>
    </w:p>
    <w:p w14:paraId="1E586F14">
      <w:pPr>
        <w:keepNext w:val="0"/>
        <w:keepLines w:val="0"/>
        <w:pageBreakBefore w:val="0"/>
        <w:widowControl w:val="0"/>
        <w:kinsoku/>
        <w:wordWrap/>
        <w:overflowPunct/>
        <w:topLinePunct w:val="0"/>
        <w:autoSpaceDE/>
        <w:autoSpaceDN/>
        <w:bidi w:val="0"/>
        <w:adjustRightInd/>
        <w:snapToGrid/>
        <w:spacing w:line="590" w:lineRule="exact"/>
        <w:ind w:right="-105" w:rightChars="-50" w:firstLine="643" w:firstLineChars="200"/>
        <w:textAlignment w:val="auto"/>
        <w:rPr>
          <w:rFonts w:hint="eastAsia" w:ascii="Times New Roman" w:hAnsi="Times New Roman" w:eastAsia="方正仿宋简体" w:cs="Times New Roman"/>
          <w:b/>
          <w:color w:val="000000"/>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2025年，我局聚焦生态环境信息公开工作，以县政府门户网站和政府信息公开专栏为核心载体，全面、及时发布领域内权威信息，公开指南、制度规范、法定内容及年度报告等均实现网上可查、便捷获取。</w:t>
      </w:r>
    </w:p>
    <w:p w14:paraId="4CDC1CAF">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lang w:eastAsia="zh-CN"/>
        </w:rPr>
        <w:t>（</w:t>
      </w:r>
      <w:r>
        <w:rPr>
          <w:rFonts w:hint="eastAsia" w:ascii="方正楷体简体" w:eastAsia="方正楷体简体"/>
          <w:b/>
          <w:color w:val="000000"/>
          <w:sz w:val="32"/>
          <w:szCs w:val="32"/>
        </w:rPr>
        <w:t>五）监督保障情况</w:t>
      </w:r>
    </w:p>
    <w:p w14:paraId="3FC1ABA1">
      <w:pPr>
        <w:spacing w:line="590" w:lineRule="exact"/>
        <w:ind w:right="-105" w:rightChars="-50" w:firstLine="643" w:firstLineChars="200"/>
        <w:rPr>
          <w:rFonts w:hint="eastAsia" w:ascii="Times New Roman" w:hAnsi="Times New Roman" w:eastAsia="方正仿宋简体" w:cs="Times New Roman"/>
          <w:b/>
          <w:color w:val="000000"/>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严格按照《条例》及上级部门的总体要求，积极参与政务公开专题培训，不断提升政府信息公开工作人员的业务水平‌，同时通过电话、邮箱、来访等方式收集群众反馈意见，强化公开事项的事前检查、事后复查。‌‌</w:t>
      </w:r>
    </w:p>
    <w:p w14:paraId="47AE3B3F">
      <w:pPr>
        <w:spacing w:line="590" w:lineRule="exact"/>
        <w:ind w:right="-105"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419E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6FB714B8">
            <w:pPr>
              <w:widowControl/>
              <w:spacing w:line="340" w:lineRule="exact"/>
              <w:jc w:val="center"/>
              <w:rPr>
                <w:rFonts w:ascii="方正黑体简体" w:eastAsia="方正黑体简体"/>
                <w:b/>
                <w:color w:val="auto"/>
                <w:sz w:val="24"/>
                <w:szCs w:val="24"/>
                <w:shd w:val="clear" w:color="FFFFFF" w:fill="D9D9D9"/>
              </w:rPr>
            </w:pPr>
            <w:r>
              <w:rPr>
                <w:rFonts w:hint="eastAsia" w:ascii="方正黑体简体" w:hAnsi="宋体" w:eastAsia="方正黑体简体" w:cs="宋体"/>
                <w:b/>
                <w:color w:val="auto"/>
                <w:sz w:val="24"/>
                <w:szCs w:val="24"/>
                <w:shd w:val="clear" w:color="auto" w:fill="auto"/>
                <w:lang w:bidi="ar"/>
              </w:rPr>
              <w:t>第二十条第（一）项</w:t>
            </w:r>
          </w:p>
        </w:tc>
      </w:tr>
      <w:tr w14:paraId="1E78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AB1378A">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14:paraId="1D6FD2DB">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14:paraId="6D744333">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14:paraId="4CD3BDD8">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14:paraId="5B2C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A90132C">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14:paraId="45E4974B">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14:paraId="49EC85B7">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14:paraId="14F6B4E5">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0</w:t>
            </w:r>
          </w:p>
        </w:tc>
      </w:tr>
      <w:tr w14:paraId="5C84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99D0558">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14:paraId="61C2DFC7">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14:paraId="336FA577">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14:paraId="4BAEBCA2">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0</w:t>
            </w:r>
          </w:p>
        </w:tc>
      </w:tr>
      <w:tr w14:paraId="700F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50163285">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14:paraId="1CEB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0C7DC46">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14:paraId="7E5B89EE">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14:paraId="22F8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0B751CB">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14:paraId="3C9841C4">
            <w:pPr>
              <w:widowControl/>
              <w:spacing w:line="340" w:lineRule="exact"/>
              <w:jc w:val="center"/>
              <w:rPr>
                <w:rFonts w:hint="default" w:ascii="方正仿宋简体" w:eastAsia="方正仿宋简体"/>
                <w:b/>
                <w:sz w:val="24"/>
                <w:szCs w:val="24"/>
                <w:lang w:val="en-US" w:eastAsia="zh-CN"/>
              </w:rPr>
            </w:pPr>
            <w:r>
              <w:rPr>
                <w:rFonts w:hint="eastAsia" w:ascii="方正仿宋简体" w:eastAsia="方正仿宋简体"/>
                <w:b/>
                <w:sz w:val="24"/>
                <w:szCs w:val="24"/>
                <w:lang w:val="en-US" w:eastAsia="zh-CN"/>
              </w:rPr>
              <w:t>38</w:t>
            </w:r>
          </w:p>
        </w:tc>
      </w:tr>
      <w:tr w14:paraId="74F8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47EF1F95">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14:paraId="61C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09AAC6D">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14:paraId="243808A9">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14:paraId="1F92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7A6409A">
            <w:pPr>
              <w:spacing w:line="340" w:lineRule="exact"/>
              <w:rPr>
                <w:rFonts w:hint="eastAsia" w:ascii="方正仿宋简体" w:hAnsi="Times New Roman" w:eastAsia="方正仿宋简体" w:cs="Times New Roman"/>
                <w:b/>
                <w:sz w:val="24"/>
                <w:szCs w:val="24"/>
                <w:lang w:val="en-US" w:eastAsia="zh-CN"/>
              </w:rPr>
            </w:pPr>
            <w:r>
              <w:rPr>
                <w:rFonts w:hint="eastAsia" w:ascii="方正仿宋简体" w:hAnsi="Times New Roman" w:eastAsia="方正仿宋简体" w:cs="Times New Roman"/>
                <w:b/>
                <w:sz w:val="24"/>
                <w:szCs w:val="24"/>
                <w:lang w:val="en-US" w:eastAsia="zh-CN"/>
              </w:rPr>
              <w:t>行政处罚</w:t>
            </w:r>
          </w:p>
        </w:tc>
        <w:tc>
          <w:tcPr>
            <w:tcW w:w="6338" w:type="dxa"/>
            <w:gridSpan w:val="3"/>
            <w:shd w:val="clear" w:color="auto" w:fill="FFFFFF"/>
            <w:noWrap w:val="0"/>
            <w:tcMar>
              <w:left w:w="57" w:type="dxa"/>
              <w:right w:w="57" w:type="dxa"/>
            </w:tcMar>
            <w:vAlign w:val="center"/>
          </w:tcPr>
          <w:p w14:paraId="24AA5536">
            <w:pPr>
              <w:spacing w:line="340" w:lineRule="exact"/>
              <w:jc w:val="center"/>
              <w:rPr>
                <w:rFonts w:hint="default" w:ascii="方正仿宋简体" w:hAnsi="Times New Roman" w:eastAsia="方正仿宋简体" w:cs="Times New Roman"/>
                <w:b/>
                <w:color w:val="auto"/>
                <w:sz w:val="24"/>
                <w:szCs w:val="24"/>
                <w:lang w:val="en-US" w:eastAsia="zh-CN"/>
              </w:rPr>
            </w:pPr>
            <w:r>
              <w:rPr>
                <w:rFonts w:hint="eastAsia" w:ascii="方正仿宋简体" w:eastAsia="方正仿宋简体" w:cs="Times New Roman"/>
                <w:b/>
                <w:color w:val="auto"/>
                <w:sz w:val="24"/>
                <w:szCs w:val="24"/>
                <w:lang w:val="en-US" w:eastAsia="zh-CN"/>
              </w:rPr>
              <w:t>8</w:t>
            </w:r>
          </w:p>
        </w:tc>
      </w:tr>
      <w:tr w14:paraId="6B6A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D1D7CC2">
            <w:pPr>
              <w:spacing w:line="340" w:lineRule="exact"/>
              <w:rPr>
                <w:rFonts w:hint="eastAsia" w:ascii="方正仿宋简体" w:hAnsi="Times New Roman" w:eastAsia="方正仿宋简体" w:cs="Times New Roman"/>
                <w:b/>
                <w:sz w:val="24"/>
                <w:szCs w:val="24"/>
                <w:lang w:val="en-US" w:eastAsia="zh-CN"/>
              </w:rPr>
            </w:pPr>
            <w:r>
              <w:rPr>
                <w:rFonts w:hint="eastAsia" w:ascii="方正仿宋简体" w:hAnsi="Times New Roman" w:eastAsia="方正仿宋简体" w:cs="Times New Roman"/>
                <w:b/>
                <w:sz w:val="24"/>
                <w:szCs w:val="24"/>
                <w:lang w:val="en-US" w:eastAsia="zh-CN"/>
              </w:rPr>
              <w:t>行政强制</w:t>
            </w:r>
          </w:p>
        </w:tc>
        <w:tc>
          <w:tcPr>
            <w:tcW w:w="6338" w:type="dxa"/>
            <w:gridSpan w:val="3"/>
            <w:shd w:val="clear" w:color="auto" w:fill="FFFFFF"/>
            <w:noWrap w:val="0"/>
            <w:tcMar>
              <w:left w:w="57" w:type="dxa"/>
              <w:right w:w="57" w:type="dxa"/>
            </w:tcMar>
            <w:vAlign w:val="center"/>
          </w:tcPr>
          <w:p w14:paraId="78732259">
            <w:pPr>
              <w:spacing w:line="340" w:lineRule="exact"/>
              <w:jc w:val="center"/>
              <w:rPr>
                <w:rFonts w:hint="default" w:ascii="方正仿宋简体" w:hAnsi="Times New Roman" w:eastAsia="方正仿宋简体" w:cs="Times New Roman"/>
                <w:b/>
                <w:color w:val="auto"/>
                <w:sz w:val="24"/>
                <w:szCs w:val="24"/>
                <w:lang w:val="en-US" w:eastAsia="zh-CN"/>
              </w:rPr>
            </w:pPr>
            <w:r>
              <w:rPr>
                <w:rFonts w:hint="eastAsia" w:ascii="方正仿宋简体" w:eastAsia="方正仿宋简体" w:cs="Times New Roman"/>
                <w:b/>
                <w:color w:val="auto"/>
                <w:sz w:val="24"/>
                <w:szCs w:val="24"/>
                <w:lang w:val="en-US" w:eastAsia="zh-CN"/>
              </w:rPr>
              <w:t>0</w:t>
            </w:r>
          </w:p>
        </w:tc>
      </w:tr>
      <w:tr w14:paraId="1D03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5286E1EE">
            <w:pPr>
              <w:widowControl/>
              <w:spacing w:line="340" w:lineRule="exact"/>
              <w:jc w:val="center"/>
              <w:rPr>
                <w:rFonts w:ascii="方正仿宋简体" w:eastAsia="方正仿宋简体"/>
                <w:b/>
                <w:color w:val="auto"/>
                <w:sz w:val="24"/>
                <w:szCs w:val="24"/>
              </w:rPr>
            </w:pPr>
            <w:r>
              <w:rPr>
                <w:rFonts w:hint="eastAsia" w:ascii="方正黑体简体" w:hAnsi="宋体" w:eastAsia="方正黑体简体" w:cs="宋体"/>
                <w:b/>
                <w:color w:val="auto"/>
                <w:sz w:val="24"/>
                <w:szCs w:val="24"/>
                <w:lang w:bidi="ar"/>
              </w:rPr>
              <w:t>第二十条第（八）项</w:t>
            </w:r>
          </w:p>
        </w:tc>
      </w:tr>
      <w:tr w14:paraId="6EFB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3B2B67D">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14:paraId="2B64A8BE">
            <w:pPr>
              <w:widowControl/>
              <w:spacing w:line="340" w:lineRule="exact"/>
              <w:jc w:val="center"/>
              <w:rPr>
                <w:rFonts w:ascii="方正仿宋简体" w:eastAsia="方正仿宋简体"/>
                <w:b/>
                <w:color w:val="auto"/>
                <w:sz w:val="24"/>
                <w:szCs w:val="24"/>
              </w:rPr>
            </w:pPr>
            <w:r>
              <w:rPr>
                <w:rFonts w:hint="eastAsia" w:ascii="方正仿宋简体" w:hAnsi="宋体" w:eastAsia="方正仿宋简体" w:cs="宋体"/>
                <w:b/>
                <w:color w:val="auto"/>
                <w:sz w:val="24"/>
                <w:szCs w:val="24"/>
                <w:lang w:bidi="ar"/>
              </w:rPr>
              <w:t>本年收费金额（单位：万元）</w:t>
            </w:r>
          </w:p>
        </w:tc>
      </w:tr>
      <w:tr w14:paraId="7E8E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ABF7E90">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14:paraId="7E455872">
            <w:pPr>
              <w:spacing w:line="340" w:lineRule="exact"/>
              <w:jc w:val="center"/>
              <w:rPr>
                <w:rFonts w:hint="default" w:ascii="方正仿宋简体" w:eastAsia="方正仿宋简体"/>
                <w:b/>
                <w:color w:val="auto"/>
                <w:sz w:val="24"/>
                <w:szCs w:val="24"/>
                <w:lang w:val="en-US" w:eastAsia="zh-CN"/>
              </w:rPr>
            </w:pPr>
            <w:r>
              <w:rPr>
                <w:rFonts w:hint="eastAsia" w:ascii="方正仿宋简体" w:eastAsia="方正仿宋简体"/>
                <w:b/>
                <w:color w:val="auto"/>
                <w:sz w:val="24"/>
                <w:szCs w:val="24"/>
                <w:lang w:val="en-US" w:eastAsia="zh-CN"/>
              </w:rPr>
              <w:t>0</w:t>
            </w:r>
          </w:p>
        </w:tc>
      </w:tr>
    </w:tbl>
    <w:p w14:paraId="0EB96293">
      <w:pPr>
        <w:spacing w:before="62" w:beforeLines="10" w:after="62"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2321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376C5A9D">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102B6674">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14:paraId="3319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4077EC3C">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14:paraId="33D51BCF">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14:paraId="42A303B7">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14:paraId="6D6A30AC">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14:paraId="0664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75C2EF74">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14:paraId="1749B59D">
            <w:pPr>
              <w:spacing w:line="300" w:lineRule="exact"/>
              <w:rPr>
                <w:rFonts w:ascii="方正仿宋简体" w:eastAsia="方正仿宋简体"/>
                <w:b/>
                <w:sz w:val="21"/>
                <w:szCs w:val="21"/>
              </w:rPr>
            </w:pPr>
          </w:p>
        </w:tc>
        <w:tc>
          <w:tcPr>
            <w:tcW w:w="599" w:type="dxa"/>
            <w:noWrap w:val="0"/>
            <w:tcMar>
              <w:left w:w="57" w:type="dxa"/>
              <w:right w:w="57" w:type="dxa"/>
            </w:tcMar>
            <w:vAlign w:val="center"/>
          </w:tcPr>
          <w:p w14:paraId="10A8FD5B">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14:paraId="3D3E0651">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14:paraId="1A2B2E0E">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14:paraId="2FF5193A">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14:paraId="766E42D6">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14:paraId="10E2E6ED">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14:paraId="7AC464DC">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14:paraId="6B944A46">
            <w:pPr>
              <w:spacing w:line="300" w:lineRule="exact"/>
              <w:rPr>
                <w:rFonts w:ascii="方正仿宋简体" w:eastAsia="方正仿宋简体"/>
                <w:b/>
                <w:sz w:val="21"/>
                <w:szCs w:val="21"/>
              </w:rPr>
            </w:pPr>
          </w:p>
        </w:tc>
      </w:tr>
      <w:tr w14:paraId="7094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2CADA21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14:paraId="6BFA6EBA">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14C53B8B">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7E1F1B3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7BB098C8">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16CADECC">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575FC54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401B4BAE">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1E81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16134E5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14:paraId="6E47F0B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E36A50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1CA0C792">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1714CB9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00682C7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5B88B4E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4366ABE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14:paraId="5060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1006045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14:paraId="43FF916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14:paraId="3EE3D6B5">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745F6DB4">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2F1ACA1">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3B775D59">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15DE34A5">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18FA83AE">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42D91B42">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3AE8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59900E4B">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094B77C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14:paraId="64DA84B0">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4B825A6">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4755AF15">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074C1D4F">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7A44D694">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7300BB70">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20C4E9F4">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4630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C2A375F">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522394D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14:paraId="34B1ACE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14:paraId="0334EAF5">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2F1F5367">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CF9D62E">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3B5E1391">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02CF281E">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318FD6A9">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22B760B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14:paraId="0599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A009D0C">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2EB24C2B">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075B41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14:paraId="421580E6">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CE9939A">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4222CAD0">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5975BA28">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1021ECBE">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2ACE0986">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3010B7C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14:paraId="3D0F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9BD3139">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2929AE9">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7EBA362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14:paraId="4AFC11BA">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24EE5A8">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79104287">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12440949">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79034D06">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38EF3AB8">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43E6BB6E">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0889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8292FA2">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1F94C34">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A5478A9">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14:paraId="3173E5CE">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13F92657">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047F7D8C">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2DC3232F">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7949046C">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2DDB1365">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1BFF946F">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68D0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EE38CDF">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2EFB970">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11CFF29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14:paraId="29350385">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F414C21">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1A50CFA7">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31A07129">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380412FC">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24DEBA79">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4B9625B0">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31B5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FAB3A6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3BBBDA8">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72C86884">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14:paraId="4F261603">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AC90973">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2C780660">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555F13AD">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49433527">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3E8DB56A">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2F685A7F">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3BA7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57A7C29">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52CBE43D">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107C382">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14:paraId="6DE1735A">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340982FE">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31C9EB5">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03A1EDDD">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5D840A82">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30C72A30">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7DE3966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14:paraId="0E51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4AF142B">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3916A49">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BCA19B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14:paraId="27210048">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349B1DF">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3D9DE6EF">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5DF0E53F">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7BAFA38">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1245C23C">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59141CE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14:paraId="5FC1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3B17B51">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165B1EB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14:paraId="5629534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14:paraId="3ACB1EBD">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2A12E042">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5F785D14">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77D533D0">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35E8BCD3">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790DB25F">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4A2E5347">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3421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1D7908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5F38892">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141F7C6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14:paraId="54E24F41">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2931F1A7">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273B77A">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11CD7BA7">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2C1B9E1">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73D3ADD4">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01959F4C">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6178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BA7A99A">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2DBE3A95">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1087D2B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14:paraId="5C3CB125">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2D2EEEEA">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72B973DD">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4B56E836">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73A46AA2">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64D92A01">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479FDF1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14:paraId="08B0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265E5B8B">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5E7F15E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14:paraId="31F163D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14:paraId="7B134545">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F26B5E5">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D5BC66A">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725628DD">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36D0E66B">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5A3EB11C">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65B59E4A">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79D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7CAEE42">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F60B411">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0E49E2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14:paraId="1499ECF1">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724BDB4">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761646A3">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38AA036E">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71B8FF46">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72333BE1">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6DCCB6FE">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1F67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594088A">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64DCBBA3">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48ED66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14:paraId="5D84ADD3">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9856986">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F5A3A6B">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332EE165">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777B05D">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6F35DAAF">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06465C4F">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3338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A286E1B">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2DCBA53E">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44EAE8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14:paraId="1B5F64F4">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2F67D945">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0920C54F">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35D798BC">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79B38217">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6D223DB5">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5B2AE2E6">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5E99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578EFEDA">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2CED81A">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73C4A856">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14:paraId="03CDE0C8">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A3AF556">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64918C0">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23E28C12">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31F54C1E">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216A8D71">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1FC20CEB">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3663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60D2ED8">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153C60D4">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14:paraId="52CC898A">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0D80AEC2">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06B5D90C">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2EEB7838">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18B8A9A9">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47E79433">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6FA30A42">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00FB9F2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14:paraId="02CB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DDB444F">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3B4409C">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2EFBE3FD">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458541FB">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D82480F">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7A7BF876">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1864F94F">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2CBA9B72">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09868198">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5D24199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14:paraId="4EE6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F6BCAE4">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629CB347">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5DA160B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14:paraId="20CA2B3B">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3A7C0B8D">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06B4BE82">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75A9B3DE">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E88E0D0">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23DA4E49">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2347B24F">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7E1D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592B28D">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44CBF70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14:paraId="749CC168">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37A96AA4">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2CBD4676">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4E4EBEDF">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D3A008B">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20781886">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57006D61">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7DDA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3D8338E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14:paraId="6F0A04A7">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080CEF1">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5EEC35BD">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7FBB9681">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785C0A1">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77CB52CF">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5129EF69">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r>
    </w:tbl>
    <w:p w14:paraId="0BA54894">
      <w:pPr>
        <w:spacing w:line="590" w:lineRule="exact"/>
        <w:ind w:right="-105" w:rightChars="-50" w:firstLine="643"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7ECD9B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859E85">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FC7089">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行政诉讼</w:t>
            </w:r>
          </w:p>
        </w:tc>
      </w:tr>
      <w:tr w14:paraId="00EE49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9BE4EE8">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D740DC9">
            <w:pPr>
              <w:widowControl/>
              <w:spacing w:line="340" w:lineRule="exact"/>
              <w:ind w:left="-42" w:leftChars="-20" w:right="-42" w:rightChars="-20"/>
              <w:jc w:val="center"/>
              <w:rPr>
                <w:rFonts w:ascii="方正黑体简体" w:hAnsi="宋体" w:eastAsia="方正黑体简体" w:cs="宋体"/>
                <w:b w:val="0"/>
                <w:bCs/>
                <w:sz w:val="21"/>
                <w:szCs w:val="21"/>
                <w:lang w:bidi="ar"/>
              </w:rPr>
            </w:pPr>
            <w:r>
              <w:rPr>
                <w:rFonts w:hint="eastAsia" w:ascii="方正黑体简体" w:hAnsi="宋体" w:eastAsia="方正黑体简体" w:cs="宋体"/>
                <w:b w:val="0"/>
                <w:bCs/>
                <w:sz w:val="21"/>
                <w:szCs w:val="21"/>
                <w:lang w:bidi="ar"/>
              </w:rPr>
              <w:t>结果</w:t>
            </w:r>
          </w:p>
          <w:p w14:paraId="50886A51">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FF61512">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其他</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D3731AB">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尚未</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06BF855">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6B1C12">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56D71E8">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复议后起诉</w:t>
            </w:r>
          </w:p>
        </w:tc>
      </w:tr>
      <w:tr w14:paraId="5595A2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F6ED3C5">
            <w:pPr>
              <w:spacing w:line="340" w:lineRule="exact"/>
              <w:ind w:left="-42" w:leftChars="-20" w:right="-42" w:rightChars="-20"/>
              <w:rPr>
                <w:rFonts w:ascii="方正黑体简体" w:eastAsia="方正黑体简体"/>
                <w:b w:val="0"/>
                <w:bCs/>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D017B1B">
            <w:pPr>
              <w:spacing w:line="340" w:lineRule="exact"/>
              <w:ind w:left="-42" w:leftChars="-20" w:right="-42" w:rightChars="-20"/>
              <w:rPr>
                <w:rFonts w:ascii="方正黑体简体" w:eastAsia="方正黑体简体"/>
                <w:b w:val="0"/>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4B4ACC2">
            <w:pPr>
              <w:spacing w:line="340" w:lineRule="exact"/>
              <w:ind w:left="-42" w:leftChars="-20" w:right="-42" w:rightChars="-20"/>
              <w:rPr>
                <w:rFonts w:ascii="方正黑体简体" w:eastAsia="方正黑体简体"/>
                <w:b w:val="0"/>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B3FB912">
            <w:pPr>
              <w:spacing w:line="340" w:lineRule="exact"/>
              <w:ind w:left="-42" w:leftChars="-20" w:right="-42" w:rightChars="-20"/>
              <w:rPr>
                <w:rFonts w:ascii="方正黑体简体" w:eastAsia="方正黑体简体"/>
                <w:b w:val="0"/>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04D1BB6">
            <w:pPr>
              <w:spacing w:line="340" w:lineRule="exact"/>
              <w:ind w:left="-42" w:leftChars="-20" w:right="-42" w:rightChars="-20"/>
              <w:rPr>
                <w:rFonts w:ascii="方正黑体简体" w:eastAsia="方正黑体简体"/>
                <w:b w:val="0"/>
                <w:bCs/>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D9C30E3">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81E37B4">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41D5EB">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其他</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410F0F3">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尚未</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EC6B142">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E87202E">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2061A00">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5F24EFD">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其他</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64AC152">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尚未</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08ECF4D">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总计</w:t>
            </w:r>
          </w:p>
        </w:tc>
      </w:tr>
      <w:tr w14:paraId="51206C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3C148D8">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84EF674">
            <w:pPr>
              <w:widowControl/>
              <w:spacing w:line="340" w:lineRule="exact"/>
              <w:ind w:left="-42" w:leftChars="-20" w:right="-42" w:rightChars="-20"/>
              <w:jc w:val="center"/>
              <w:rPr>
                <w:rFonts w:ascii="方正黑体简体" w:eastAsia="方正黑体简体"/>
                <w:b w:val="0"/>
                <w:bCs/>
                <w:color w:val="auto"/>
                <w:sz w:val="21"/>
                <w:szCs w:val="21"/>
              </w:rPr>
            </w:pPr>
            <w:r>
              <w:rPr>
                <w:rFonts w:hint="eastAsia" w:ascii="方正黑体简体" w:hAnsi="宋体" w:eastAsia="方正黑体简体" w:cs="黑体"/>
                <w:b w:val="0"/>
                <w:bCs/>
                <w:color w:val="auto"/>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AE53176">
            <w:pPr>
              <w:widowControl/>
              <w:spacing w:line="340" w:lineRule="exact"/>
              <w:ind w:left="-42" w:leftChars="-20" w:right="-42" w:rightChars="-20"/>
              <w:jc w:val="center"/>
              <w:rPr>
                <w:rFonts w:ascii="方正黑体简体" w:eastAsia="方正黑体简体"/>
                <w:b w:val="0"/>
                <w:bCs/>
                <w:color w:val="auto"/>
                <w:sz w:val="21"/>
                <w:szCs w:val="21"/>
              </w:rPr>
            </w:pPr>
            <w:r>
              <w:rPr>
                <w:rFonts w:hint="eastAsia" w:ascii="方正黑体简体" w:hAnsi="宋体" w:eastAsia="方正黑体简体" w:cs="黑体"/>
                <w:b w:val="0"/>
                <w:bCs/>
                <w:color w:val="auto"/>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58700FB">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B687CA3">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2CE7575">
            <w:pPr>
              <w:widowControl/>
              <w:spacing w:line="340" w:lineRule="exact"/>
              <w:ind w:left="-42" w:leftChars="-20" w:right="-42" w:rightChars="-20"/>
              <w:jc w:val="center"/>
              <w:rPr>
                <w:rFonts w:ascii="方正黑体简体" w:eastAsia="方正黑体简体"/>
                <w:b w:val="0"/>
                <w:bCs/>
                <w:color w:val="auto"/>
                <w:sz w:val="21"/>
                <w:szCs w:val="21"/>
              </w:rPr>
            </w:pPr>
            <w:r>
              <w:rPr>
                <w:rFonts w:hint="eastAsia" w:ascii="方正黑体简体" w:hAnsi="宋体" w:eastAsia="方正黑体简体" w:cs="黑体"/>
                <w:b w:val="0"/>
                <w:bCs/>
                <w:color w:val="auto"/>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9EEFA8B">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20F2DD8">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1C243F2">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0E72083">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71CBA0F">
            <w:pPr>
              <w:widowControl/>
              <w:spacing w:line="340" w:lineRule="exact"/>
              <w:ind w:left="-42" w:leftChars="-20" w:right="-42" w:rightChars="-20"/>
              <w:jc w:val="center"/>
              <w:rPr>
                <w:rFonts w:ascii="方正黑体简体" w:eastAsia="方正黑体简体"/>
                <w:b w:val="0"/>
                <w:bCs/>
                <w:color w:val="auto"/>
                <w:sz w:val="21"/>
                <w:szCs w:val="21"/>
              </w:rPr>
            </w:pPr>
            <w:r>
              <w:rPr>
                <w:rFonts w:hint="eastAsia" w:ascii="方正黑体简体" w:hAnsi="宋体" w:eastAsia="方正黑体简体" w:cs="黑体"/>
                <w:b w:val="0"/>
                <w:bCs/>
                <w:color w:val="auto"/>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4B51E9B">
            <w:pPr>
              <w:widowControl/>
              <w:spacing w:line="340" w:lineRule="exact"/>
              <w:ind w:left="-42" w:leftChars="-20" w:right="-42" w:rightChars="-20"/>
              <w:jc w:val="center"/>
              <w:rPr>
                <w:rFonts w:ascii="方正黑体简体" w:eastAsia="方正黑体简体"/>
                <w:b w:val="0"/>
                <w:bCs/>
                <w:color w:val="auto"/>
                <w:sz w:val="21"/>
                <w:szCs w:val="21"/>
              </w:rPr>
            </w:pPr>
            <w:r>
              <w:rPr>
                <w:rFonts w:hint="eastAsia" w:ascii="方正黑体简体" w:hAnsi="宋体" w:eastAsia="方正黑体简体" w:cs="黑体"/>
                <w:b w:val="0"/>
                <w:bCs/>
                <w:color w:val="auto"/>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570FDCF">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B3CFEC7">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60DBD19">
            <w:pPr>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eastAsia="方正黑体简体"/>
                <w:b w:val="0"/>
                <w:bCs/>
                <w:color w:val="auto"/>
                <w:sz w:val="21"/>
                <w:szCs w:val="21"/>
                <w:lang w:val="en-US" w:eastAsia="zh-CN"/>
              </w:rPr>
              <w:t>0</w:t>
            </w:r>
          </w:p>
        </w:tc>
      </w:tr>
    </w:tbl>
    <w:p w14:paraId="28D9B8D5">
      <w:pPr>
        <w:spacing w:line="590" w:lineRule="exact"/>
        <w:ind w:right="-105" w:rightChars="-50" w:firstLine="643"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14:paraId="3A884FD1">
      <w:pPr>
        <w:spacing w:line="590" w:lineRule="exact"/>
        <w:ind w:right="-105" w:rightChars="-50" w:firstLine="643" w:firstLineChars="200"/>
        <w:rPr>
          <w:rFonts w:hint="eastAsia" w:ascii="Times New Roman" w:hAnsi="Times New Roman" w:eastAsia="方正仿宋简体" w:cs="Times New Roman"/>
          <w:b/>
          <w:color w:val="000000"/>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2025年，</w:t>
      </w:r>
      <w:r>
        <w:rPr>
          <w:rFonts w:hint="eastAsia" w:eastAsia="方正仿宋简体" w:cs="Times New Roman"/>
          <w:b/>
          <w:color w:val="000000"/>
          <w:kern w:val="2"/>
          <w:sz w:val="32"/>
          <w:szCs w:val="32"/>
          <w:lang w:val="en-US" w:eastAsia="zh-CN" w:bidi="ar-SA"/>
        </w:rPr>
        <w:t>我局</w:t>
      </w:r>
      <w:r>
        <w:rPr>
          <w:rFonts w:hint="eastAsia" w:ascii="Times New Roman" w:hAnsi="Times New Roman" w:eastAsia="方正仿宋简体" w:cs="Times New Roman"/>
          <w:b/>
          <w:color w:val="000000"/>
          <w:kern w:val="2"/>
          <w:sz w:val="32"/>
          <w:szCs w:val="32"/>
          <w:lang w:val="en-US" w:eastAsia="zh-CN" w:bidi="ar-SA"/>
        </w:rPr>
        <w:t>政府信息公开工作有序推进、取得一定成效，但对照工作要求和群众期盼，仍存在短板不足：一是制度建设的及时性、规范性有待进一步加强，部分工作机制与新形势下信息公开要求衔接不够紧密；二是专业领域信息公开深度不足，内容针对性、实用性需持续夯实。</w:t>
      </w:r>
    </w:p>
    <w:p w14:paraId="634ED924">
      <w:pPr>
        <w:spacing w:line="590" w:lineRule="exact"/>
        <w:ind w:right="-105" w:rightChars="-50" w:firstLine="643" w:firstLineChars="200"/>
        <w:rPr>
          <w:rFonts w:hint="eastAsia" w:ascii="Times New Roman" w:hAnsi="Times New Roman" w:eastAsia="方正仿宋简体" w:cs="Times New Roman"/>
          <w:b/>
          <w:color w:val="000000"/>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针对上述问题，我局坚持问题导向、靶向发力，扎实推进整改提升，不断推动主动公开工作走深走实。一是强化信息更新时效性管理，建立常态化信息发布审核机制，确保各类公开信息第一时间准确推送；二是深化专业领域信息公开，聚焦生态环境监测、执法监管、行政审批等群众关心、社会关注的重点内容，进一步提升信息发布的质量与深度，切实保障群众的环境知情权、参与权和监督权。</w:t>
      </w:r>
    </w:p>
    <w:p w14:paraId="0FEC6C71">
      <w:pPr>
        <w:numPr>
          <w:ilvl w:val="0"/>
          <w:numId w:val="2"/>
        </w:numPr>
        <w:spacing w:line="590" w:lineRule="exact"/>
        <w:ind w:right="-105" w:rightChars="-50" w:firstLine="643" w:firstLineChars="200"/>
        <w:rPr>
          <w:rFonts w:hint="eastAsia" w:ascii="方正黑体简体" w:eastAsia="方正黑体简体"/>
          <w:b/>
          <w:sz w:val="32"/>
          <w:szCs w:val="32"/>
        </w:rPr>
      </w:pPr>
      <w:r>
        <w:rPr>
          <w:rFonts w:hint="eastAsia" w:ascii="方正黑体简体" w:eastAsia="方正黑体简体"/>
          <w:b/>
          <w:sz w:val="32"/>
          <w:szCs w:val="32"/>
        </w:rPr>
        <w:t>其他需要报告的事项</w:t>
      </w:r>
    </w:p>
    <w:p w14:paraId="32D17C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（一）收取信息处理费情况</w:t>
      </w:r>
    </w:p>
    <w:p w14:paraId="4EC0A9B2">
      <w:pPr>
        <w:spacing w:line="590" w:lineRule="exact"/>
        <w:ind w:right="-105" w:rightChars="-50" w:firstLine="643" w:firstLineChars="200"/>
        <w:rPr>
          <w:rFonts w:hint="eastAsia" w:ascii="仿宋" w:hAnsi="仿宋" w:eastAsia="仿宋" w:cs="仿宋"/>
          <w:b/>
          <w:color w:val="auto"/>
          <w:sz w:val="32"/>
          <w:szCs w:val="32"/>
        </w:rPr>
      </w:pPr>
      <w:r>
        <w:rPr>
          <w:rFonts w:hint="eastAsia" w:ascii="仿宋" w:hAnsi="仿宋" w:eastAsia="仿宋" w:cs="仿宋"/>
          <w:b/>
          <w:color w:val="auto"/>
          <w:sz w:val="32"/>
          <w:szCs w:val="32"/>
        </w:rPr>
        <w:t>202</w:t>
      </w:r>
      <w:r>
        <w:rPr>
          <w:rFonts w:hint="eastAsia" w:ascii="仿宋" w:hAnsi="仿宋" w:eastAsia="仿宋" w:cs="仿宋"/>
          <w:b/>
          <w:color w:val="auto"/>
          <w:sz w:val="32"/>
          <w:szCs w:val="32"/>
          <w:lang w:val="en-US" w:eastAsia="zh-CN"/>
        </w:rPr>
        <w:t>5</w:t>
      </w:r>
      <w:r>
        <w:rPr>
          <w:rFonts w:hint="eastAsia" w:ascii="仿宋" w:hAnsi="仿宋" w:eastAsia="仿宋" w:cs="仿宋"/>
          <w:b/>
          <w:color w:val="auto"/>
          <w:sz w:val="32"/>
          <w:szCs w:val="32"/>
        </w:rPr>
        <w:t>年，</w:t>
      </w:r>
      <w:r>
        <w:rPr>
          <w:rFonts w:hint="eastAsia" w:ascii="仿宋" w:hAnsi="仿宋" w:eastAsia="仿宋" w:cs="仿宋"/>
          <w:b/>
          <w:color w:val="auto"/>
          <w:sz w:val="32"/>
          <w:szCs w:val="32"/>
          <w:lang w:eastAsia="zh-CN"/>
        </w:rPr>
        <w:t>济宁市生态环境局泗水县分局</w:t>
      </w:r>
      <w:r>
        <w:rPr>
          <w:rFonts w:hint="eastAsia" w:ascii="仿宋" w:hAnsi="仿宋" w:eastAsia="仿宋" w:cs="仿宋"/>
          <w:b/>
          <w:color w:val="auto"/>
          <w:sz w:val="32"/>
          <w:szCs w:val="32"/>
        </w:rPr>
        <w:t>严格落实《国务院办公厅关于印发&lt;政府信息公开信息处理费管理办法&gt;的通知》（国办函〔2020〕109号）和《山东省人民政府办公厅关于做好政府信息公开信息处理费管理工作有关事项的通知》（鲁政办字〔2020〕179号）规定</w:t>
      </w: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rPr>
        <w:t>政府信息公开申请未向申请人收取任何费用。</w:t>
      </w:r>
    </w:p>
    <w:p w14:paraId="57760B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（二）落实上级年度政务公开工作要点情况</w:t>
      </w:r>
      <w:bookmarkStart w:id="0" w:name="_GoBack"/>
      <w:bookmarkEnd w:id="0"/>
    </w:p>
    <w:p w14:paraId="3142C22A">
      <w:pPr>
        <w:spacing w:line="590" w:lineRule="exact"/>
        <w:ind w:right="-105" w:rightChars="-50" w:firstLine="643" w:firstLineChars="200"/>
        <w:rPr>
          <w:rFonts w:hint="eastAsia" w:ascii="Times New Roman" w:hAnsi="Times New Roman" w:eastAsia="方正仿宋简体" w:cs="Times New Roman"/>
          <w:b/>
          <w:color w:val="000000"/>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2025年，我局按照上级部门统一部署，不断优化政府信息公开流程，加强信息审核，及时完成政务公开工作。</w:t>
      </w:r>
    </w:p>
    <w:p w14:paraId="2BF01330">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人大代表和政协提案办理结果公开情况</w:t>
      </w:r>
    </w:p>
    <w:p w14:paraId="734DAA0F">
      <w:pPr>
        <w:spacing w:line="590" w:lineRule="exact"/>
        <w:ind w:right="-105" w:rightChars="-50" w:firstLine="643" w:firstLineChars="200"/>
        <w:rPr>
          <w:rFonts w:hint="eastAsia" w:ascii="Times New Roman" w:hAnsi="Times New Roman" w:eastAsia="方正仿宋简体" w:cs="Times New Roman"/>
          <w:b/>
          <w:color w:val="000000"/>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2025年我局未收到政协提案。共承办人大代表议案、建议1件，已在规定期限内做出答复，办结率100%，满意度100%。</w:t>
      </w:r>
    </w:p>
    <w:p w14:paraId="0F1D77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（四）本行政机关年度政务公开工作创新情况</w:t>
      </w:r>
    </w:p>
    <w:p w14:paraId="1D4C286A">
      <w:pPr>
        <w:spacing w:line="590" w:lineRule="exact"/>
        <w:ind w:right="-105" w:rightChars="-50" w:firstLine="643" w:firstLineChars="200"/>
        <w:rPr>
          <w:rFonts w:hint="eastAsia" w:ascii="Times New Roman" w:hAnsi="Times New Roman" w:eastAsia="方正仿宋简体" w:cs="Times New Roman"/>
          <w:b/>
          <w:color w:val="000000"/>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2025年，我局高度重视政务公开工作，不断规范政府信息公开内容，建立健全工作机制，创新政府信息公开形式，强化公开监督，使该项工作在规范行政权力公开透明运行、推动政府职能转变。</w:t>
      </w:r>
    </w:p>
    <w:p w14:paraId="37D8FA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imes New Roman" w:hAnsi="Times New Roman" w:eastAsia="方正仿宋简体" w:cs="Times New Roman"/>
          <w:b/>
          <w:color w:val="000000"/>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（五）</w:t>
      </w:r>
      <w:r>
        <w:rPr>
          <w:rFonts w:hint="eastAsia" w:ascii="仿宋" w:hAnsi="仿宋" w:eastAsia="仿宋" w:cs="仿宋"/>
          <w:b/>
          <w:color w:val="auto"/>
          <w:sz w:val="32"/>
          <w:szCs w:val="32"/>
        </w:rPr>
        <w:t>本行政机关政府信息公开工作年度报告数据统计需要说明的事项：</w:t>
      </w:r>
      <w:r>
        <w:rPr>
          <w:rFonts w:hint="eastAsia" w:ascii="Times New Roman" w:hAnsi="Times New Roman" w:eastAsia="方正仿宋简体" w:cs="Times New Roman"/>
          <w:b/>
          <w:color w:val="000000"/>
          <w:kern w:val="2"/>
          <w:sz w:val="32"/>
          <w:szCs w:val="32"/>
          <w:lang w:val="en-US" w:eastAsia="zh-CN" w:bidi="ar-SA"/>
        </w:rPr>
        <w:t>本年度报告中所列数据统计期限从2025年1月1日到12月31日止。</w:t>
      </w:r>
    </w:p>
    <w:p w14:paraId="672E8F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eastAsia" w:ascii="方正楷体简体" w:hAnsi="方正楷体简体" w:eastAsia="方正楷体简体" w:cs="方正楷体简体"/>
          <w:b/>
          <w:bCs/>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（六</w:t>
      </w:r>
      <w:r>
        <w:rPr>
          <w:rFonts w:hint="eastAsia" w:ascii="方正楷体简体" w:hAnsi="方正楷体简体" w:eastAsia="方正楷体简体" w:cs="方正楷体简体"/>
          <w:b/>
          <w:bCs/>
          <w:kern w:val="2"/>
          <w:sz w:val="32"/>
          <w:szCs w:val="32"/>
          <w:lang w:val="en-US" w:eastAsia="zh-CN" w:bidi="ar-SA"/>
        </w:rPr>
        <w:t>）本行政机关认为需要报告的其他事项：</w:t>
      </w:r>
      <w:r>
        <w:rPr>
          <w:rFonts w:hint="eastAsia" w:ascii="Times New Roman" w:hAnsi="Times New Roman" w:eastAsia="方正仿宋简体" w:cs="Times New Roman"/>
          <w:b/>
          <w:color w:val="000000"/>
          <w:kern w:val="2"/>
          <w:sz w:val="32"/>
          <w:szCs w:val="32"/>
          <w:lang w:val="en-US" w:eastAsia="zh-CN" w:bidi="ar-SA"/>
        </w:rPr>
        <w:t>无。</w:t>
      </w:r>
    </w:p>
    <w:p w14:paraId="06D47C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imes New Roman" w:hAnsi="Times New Roman" w:eastAsia="方正仿宋简体" w:cs="Times New Roman"/>
          <w:b/>
          <w:color w:val="000000"/>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（七）其他有关文件专门要求通过政府信息公开工作年度报告予以报告的事项：</w:t>
      </w:r>
      <w:r>
        <w:rPr>
          <w:rFonts w:hint="eastAsia" w:ascii="Times New Roman" w:hAnsi="Times New Roman" w:eastAsia="方正仿宋简体" w:cs="Times New Roman"/>
          <w:b/>
          <w:color w:val="000000"/>
          <w:kern w:val="2"/>
          <w:sz w:val="32"/>
          <w:szCs w:val="32"/>
          <w:lang w:val="en-US" w:eastAsia="zh-CN" w:bidi="ar-SA"/>
        </w:rPr>
        <w:t>无</w:t>
      </w:r>
      <w:r>
        <w:rPr>
          <w:rFonts w:hint="eastAsia" w:eastAsia="方正仿宋简体" w:cs="Times New Roman"/>
          <w:b/>
          <w:color w:val="000000"/>
          <w:kern w:val="2"/>
          <w:sz w:val="32"/>
          <w:szCs w:val="32"/>
          <w:lang w:val="en-US" w:eastAsia="zh-CN" w:bidi="ar-SA"/>
        </w:rPr>
        <w:t>。</w:t>
      </w:r>
    </w:p>
    <w:p w14:paraId="32436D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color w:val="333333"/>
          <w:sz w:val="16"/>
          <w:szCs w:val="16"/>
        </w:rPr>
      </w:pPr>
    </w:p>
    <w:p w14:paraId="494D2E53">
      <w:pPr>
        <w:numPr>
          <w:ilvl w:val="0"/>
          <w:numId w:val="0"/>
        </w:numPr>
        <w:spacing w:line="590" w:lineRule="exact"/>
        <w:ind w:right="-105" w:rightChars="-50"/>
        <w:rPr>
          <w:rFonts w:hint="eastAsia" w:ascii="方正黑体简体" w:eastAsia="方正黑体简体"/>
          <w:b/>
          <w:sz w:val="32"/>
          <w:szCs w:val="32"/>
        </w:rPr>
      </w:pPr>
    </w:p>
    <w:p w14:paraId="13A25CFE">
      <w:pPr>
        <w:spacing w:line="590" w:lineRule="exact"/>
        <w:ind w:right="-105" w:rightChars="-50" w:firstLine="420" w:firstLineChars="200"/>
      </w:pPr>
    </w:p>
    <w:sectPr>
      <w:footerReference r:id="rId3" w:type="default"/>
      <w:pgSz w:w="11906" w:h="16838"/>
      <w:pgMar w:top="1531" w:right="1531" w:bottom="1531" w:left="1531"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仿宋"/>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黑体简体">
    <w:altName w:val="方正黑体_GBK"/>
    <w:panose1 w:val="02010601030101010101"/>
    <w:charset w:val="86"/>
    <w:family w:val="auto"/>
    <w:pitch w:val="default"/>
    <w:sig w:usb0="00000000" w:usb1="00000000" w:usb2="00000000" w:usb3="00000000" w:csb0="00040000" w:csb1="00000000"/>
  </w:font>
  <w:font w:name="方正楷体简体">
    <w:altName w:val="楷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9A7DA">
    <w:pPr>
      <w:pStyle w:val="2"/>
      <w:jc w:val="center"/>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46A529"/>
    <w:multiLevelType w:val="singleLevel"/>
    <w:tmpl w:val="E846A529"/>
    <w:lvl w:ilvl="0" w:tentative="0">
      <w:start w:val="3"/>
      <w:numFmt w:val="chineseCounting"/>
      <w:suff w:val="nothing"/>
      <w:lvlText w:val="（%1）"/>
      <w:lvlJc w:val="left"/>
      <w:rPr>
        <w:rFonts w:hint="eastAsia"/>
      </w:rPr>
    </w:lvl>
  </w:abstractNum>
  <w:abstractNum w:abstractNumId="1">
    <w:nsid w:val="5ECB5449"/>
    <w:multiLevelType w:val="singleLevel"/>
    <w:tmpl w:val="5ECB5449"/>
    <w:lvl w:ilvl="0" w:tentative="0">
      <w:start w:val="6"/>
      <w:numFmt w:val="chineseCounting"/>
      <w:suff w:val="nothing"/>
      <w:lvlText w:val="%1、"/>
      <w:lvlJc w:val="left"/>
      <w:rPr>
        <w:rFonts w:hint="eastAsia"/>
      </w:rPr>
    </w:lvl>
  </w:abstractNum>
  <w:abstractNum w:abstractNumId="2">
    <w:nsid w:val="6A2F4E7D"/>
    <w:multiLevelType w:val="singleLevel"/>
    <w:tmpl w:val="6A2F4E7D"/>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ZiNjU1NWRjNDcyYTVmODgxM2JlMjYzMGFiMWMifQ=="/>
  </w:docVars>
  <w:rsids>
    <w:rsidRoot w:val="60C93C89"/>
    <w:rsid w:val="00540DC3"/>
    <w:rsid w:val="085C0FF6"/>
    <w:rsid w:val="0B980BE5"/>
    <w:rsid w:val="12D75273"/>
    <w:rsid w:val="1B031435"/>
    <w:rsid w:val="343432EC"/>
    <w:rsid w:val="3C277297"/>
    <w:rsid w:val="3FE242EF"/>
    <w:rsid w:val="446707BB"/>
    <w:rsid w:val="45930303"/>
    <w:rsid w:val="49E14F29"/>
    <w:rsid w:val="4CD54ADB"/>
    <w:rsid w:val="4E9B1AAA"/>
    <w:rsid w:val="500E4665"/>
    <w:rsid w:val="569B0AD5"/>
    <w:rsid w:val="583D4C0C"/>
    <w:rsid w:val="59595D24"/>
    <w:rsid w:val="5DF1643F"/>
    <w:rsid w:val="60C93C89"/>
    <w:rsid w:val="630512C5"/>
    <w:rsid w:val="75EB75AA"/>
    <w:rsid w:val="7BBD673D"/>
    <w:rsid w:val="7C7E2E29"/>
    <w:rsid w:val="7D052701"/>
    <w:rsid w:val="7D9E56C6"/>
    <w:rsid w:val="7F9A6D22"/>
    <w:rsid w:val="FFFE752B"/>
    <w:rsid w:val="FFFF1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Pt>
            <c:idx val="3"/>
            <c:bubble3D val="0"/>
            <c:spPr>
              <a:solidFill>
                <a:schemeClr val="accent4"/>
              </a:solidFill>
              <a:ln>
                <a:solidFill>
                  <a:schemeClr val="bg1"/>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工作表.xlsx]Sheet1'!$A$1:$A$4</c:f>
              <c:strCache>
                <c:ptCount val="4"/>
                <c:pt idx="0">
                  <c:v>环境保护</c:v>
                </c:pt>
                <c:pt idx="1">
                  <c:v>部门动态</c:v>
                </c:pt>
                <c:pt idx="2">
                  <c:v>其它</c:v>
                </c:pt>
                <c:pt idx="3">
                  <c:v>通知公告</c:v>
                </c:pt>
              </c:strCache>
            </c:strRef>
          </c:cat>
          <c:val>
            <c:numRef>
              <c:f>'[新建 XLSX 工作表.xlsx]Sheet1'!$B$1:$B$4</c:f>
              <c:numCache>
                <c:formatCode>General</c:formatCode>
                <c:ptCount val="4"/>
                <c:pt idx="0">
                  <c:v>82</c:v>
                </c:pt>
                <c:pt idx="1">
                  <c:v>39</c:v>
                </c:pt>
                <c:pt idx="2">
                  <c:v>24</c:v>
                </c:pt>
                <c:pt idx="3">
                  <c:v>9</c:v>
                </c:pt>
              </c:numCache>
            </c:numRef>
          </c:val>
        </c:ser>
        <c:dLbls>
          <c:showLegendKey val="0"/>
          <c:showVal val="0"/>
          <c:showCatName val="1"/>
          <c:showSerName val="0"/>
          <c:showPercent val="1"/>
          <c:showBubbleSize val="0"/>
        </c:dLbls>
      </c:pie3DChart>
      <c:spPr>
        <a:noFill/>
        <a:ln>
          <a:noFill/>
        </a:ln>
        <a:effectLst/>
      </c:spPr>
    </c:plotArea>
    <c:plotVisOnly val="1"/>
    <c:dispBlanksAs val="gap"/>
    <c:showDLblsOverMax val="0"/>
    <c:extLst>
      <c:ext uri="{0b15fc19-7d7d-44ad-8c2d-2c3a37ce22c3}">
        <chartProps xmlns="https://web.wps.cn/et/2018/main" chartId="{69c76cf5-1886-4c54-8f66-4d0a6f51313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2426</Words>
  <Characters>2539</Characters>
  <Lines>0</Lines>
  <Paragraphs>0</Paragraphs>
  <TotalTime>6</TotalTime>
  <ScaleCrop>false</ScaleCrop>
  <LinksUpToDate>false</LinksUpToDate>
  <CharactersWithSpaces>2549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2023-02-11T15:02:00Z</dcterms:created>
  <dc:creator>暖暖</dc:creator>
  <cp:lastModifiedBy>user</cp:lastModifiedBy>
  <cp:lastPrinted>2026-01-22T08:17:00Z</cp:lastPrinted>
  <dcterms:modified xsi:type="dcterms:W3CDTF">2026-01-27T14:57:58Z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68EEA81C070E3F225EC67169CD1C6E3C_43</vt:lpwstr>
  </property>
  <property fmtid="{D5CDD505-2E9C-101B-9397-08002B2CF9AE}" pid="4" name="KSOTemplateDocerSaveRecord">
    <vt:lpwstr>eyJoZGlkIjoiZGFjN2ZiNjU1NWRjNDcyYTVmODgxM2JlMjYzMGFiMWMiLCJ1c2VySWQiOiIzODU2Mjc1MjgifQ==</vt:lpwstr>
  </property>
</Properties>
</file>