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eastAsia" w:ascii="宋体" w:hAnsi="宋体"/>
          <w:sz w:val="84"/>
          <w:szCs w:val="84"/>
        </w:rPr>
      </w:pP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eastAsia" w:ascii="宋体" w:hAnsi="宋体"/>
          <w:sz w:val="84"/>
          <w:szCs w:val="84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84"/>
          <w:szCs w:val="84"/>
        </w:rPr>
        <w:t>202</w:t>
      </w:r>
      <w:r>
        <w:rPr>
          <w:rFonts w:hint="eastAsia" w:ascii="宋体" w:hAnsi="宋体"/>
          <w:sz w:val="84"/>
          <w:szCs w:val="84"/>
          <w:lang w:val="en-US" w:eastAsia="zh-CN"/>
        </w:rPr>
        <w:t>5</w:t>
      </w:r>
      <w:r>
        <w:rPr>
          <w:rFonts w:hint="eastAsia" w:ascii="宋体" w:hAnsi="宋体"/>
          <w:sz w:val="84"/>
          <w:szCs w:val="84"/>
        </w:rPr>
        <w:t>年</w:t>
      </w:r>
      <w:r>
        <w:rPr>
          <w:rFonts w:hint="eastAsia" w:ascii="宋体" w:hAnsi="宋体"/>
          <w:sz w:val="84"/>
          <w:szCs w:val="84"/>
          <w:lang w:eastAsia="zh-CN"/>
        </w:rPr>
        <w:t>泗水县</w:t>
      </w:r>
      <w:r>
        <w:rPr>
          <w:rFonts w:hint="eastAsia" w:ascii="宋体" w:hAnsi="宋体"/>
          <w:sz w:val="84"/>
          <w:szCs w:val="84"/>
          <w:lang w:val="en-US" w:eastAsia="zh-CN"/>
        </w:rPr>
        <w:t>济河街道办事处</w:t>
      </w:r>
      <w:r>
        <w:rPr>
          <w:rFonts w:hint="eastAsia" w:ascii="宋体" w:hAnsi="宋体"/>
          <w:sz w:val="84"/>
          <w:szCs w:val="84"/>
        </w:rPr>
        <w:t>部门“三公”经费预算公开</w:t>
      </w:r>
    </w:p>
    <w:p w14:paraId="559D1AA6">
      <w:pPr>
        <w:spacing w:line="360" w:lineRule="auto"/>
        <w:ind w:firstLine="6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财政拨款安排的“三公”经费情况</w:t>
      </w:r>
    </w:p>
    <w:p w14:paraId="080B289F">
      <w:pPr>
        <w:spacing w:before="224" w:line="369" w:lineRule="auto"/>
        <w:ind w:left="7" w:firstLine="552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ascii="仿宋" w:hAnsi="仿宋" w:eastAsia="仿宋" w:cs="仿宋"/>
          <w:sz w:val="28"/>
          <w:szCs w:val="28"/>
        </w:rPr>
        <w:t>2025年通过一般公共预算财政拨款安排</w:t>
      </w:r>
      <w:r>
        <w:rPr>
          <w:rFonts w:ascii="仿宋" w:hAnsi="仿宋" w:eastAsia="仿宋" w:cs="仿宋"/>
          <w:spacing w:val="-1"/>
          <w:sz w:val="28"/>
          <w:szCs w:val="28"/>
        </w:rPr>
        <w:t>的“三公”经费预算共5万元，比上年减少0.8万元，下降13.79％。主要原因是缩减开支</w:t>
      </w:r>
      <w:r>
        <w:rPr>
          <w:rFonts w:hint="eastAsia" w:ascii="仿宋" w:hAnsi="仿宋" w:eastAsia="仿宋" w:cs="仿宋"/>
          <w:spacing w:val="-1"/>
          <w:sz w:val="28"/>
          <w:szCs w:val="28"/>
          <w:lang w:eastAsia="zh-CN"/>
        </w:rPr>
        <w:t>。</w:t>
      </w:r>
    </w:p>
    <w:p w14:paraId="6B85CB0B">
      <w:pPr>
        <w:spacing w:line="222" w:lineRule="auto"/>
        <w:ind w:left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其中：</w:t>
      </w:r>
    </w:p>
    <w:p w14:paraId="299E9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0" w:firstLine="548" w:firstLineChars="200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1.因公出国（境）费0万元，与上年基本持平。</w:t>
      </w:r>
    </w:p>
    <w:p w14:paraId="6CF90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2" w:lineRule="auto"/>
        <w:ind w:left="0" w:firstLine="548" w:firstLineChars="200"/>
        <w:textAlignment w:val="auto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2.公务用车购置及运行费5万元，包括公务用车购置费0万元，与上年基本持平；公务用车运行维护费5万元，比上年减少0.8万元，下降13.79％，主要原因是缩减开支。</w:t>
      </w:r>
    </w:p>
    <w:p w14:paraId="3BBA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ind w:left="0" w:firstLine="548" w:firstLineChars="200"/>
        <w:textAlignment w:val="auto"/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</w:pPr>
      <w:r>
        <w:rPr>
          <w:rFonts w:ascii="仿宋" w:hAnsi="仿宋" w:eastAsia="仿宋" w:cs="仿宋"/>
          <w:spacing w:val="-3"/>
          <w:sz w:val="28"/>
          <w:szCs w:val="28"/>
        </w:rPr>
        <w:t>3.公务接待费0</w:t>
      </w:r>
      <w:bookmarkStart w:id="0" w:name="_GoBack"/>
      <w:bookmarkEnd w:id="0"/>
      <w:r>
        <w:rPr>
          <w:rFonts w:ascii="仿宋" w:hAnsi="仿宋" w:eastAsia="仿宋" w:cs="仿宋"/>
          <w:spacing w:val="-3"/>
          <w:sz w:val="28"/>
          <w:szCs w:val="28"/>
        </w:rPr>
        <w:t>万元，与上年基本持平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EFC76">
    <w:pPr>
      <w:spacing w:line="237" w:lineRule="exact"/>
      <w:ind w:left="452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>—</w:t>
    </w:r>
    <w:r>
      <w:rPr>
        <w:rFonts w:hint="eastAsia" w:cs="Times New Roman"/>
        <w:spacing w:val="-5"/>
        <w:position w:val="1"/>
        <w:sz w:val="18"/>
        <w:szCs w:val="18"/>
        <w:lang w:val="en-US" w:eastAsia="zh-CN"/>
      </w:rPr>
      <w:t>1</w:t>
    </w:r>
    <w:r>
      <w:rPr>
        <w:rFonts w:ascii="Times New Roman" w:hAnsi="Times New Roman" w:eastAsia="Times New Roman" w:cs="Times New Roman"/>
        <w:spacing w:val="-5"/>
        <w:position w:val="1"/>
        <w:sz w:val="18"/>
        <w:szCs w:val="1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467A4">
    <w:pPr>
      <w:pStyle w:val="4"/>
    </w:pPr>
  </w:p>
  <w:p w14:paraId="16A873E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C63FA"/>
    <w:rsid w:val="04846602"/>
    <w:rsid w:val="174E5FF8"/>
    <w:rsid w:val="1F363CFA"/>
    <w:rsid w:val="319B4BC5"/>
    <w:rsid w:val="3F5B0CC7"/>
    <w:rsid w:val="49AB3E02"/>
    <w:rsid w:val="5451178C"/>
    <w:rsid w:val="555B2034"/>
    <w:rsid w:val="632223E3"/>
    <w:rsid w:val="70481A5F"/>
    <w:rsid w:val="77A67C05"/>
    <w:rsid w:val="7EA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229</Characters>
  <Lines>0</Lines>
  <Paragraphs>0</Paragraphs>
  <TotalTime>3</TotalTime>
  <ScaleCrop>false</ScaleCrop>
  <LinksUpToDate>false</LinksUpToDate>
  <CharactersWithSpaces>229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晓儿</cp:lastModifiedBy>
  <dcterms:modified xsi:type="dcterms:W3CDTF">2025-08-07T01:30:43Z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eyJoZGlkIjoiMDhhNjA5NWI2MGIxM2JmYTFjY2FjMTVkZWNlODY0NjgiLCJ1c2VySWQiOiI2NjA3NjUwNTIifQ==</vt:lpwstr>
  </property>
  <property fmtid="{D5CDD505-2E9C-101B-9397-08002B2CF9AE}" pid="4" name="ICV">
    <vt:lpwstr>F7F6655BA7DD4BE7A67C3AC2851A2A53_12</vt:lpwstr>
  </property>
</Properties>
</file>