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月份孤儿、事实无人抚养儿童及重点困境儿童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基本生活补贴情况</w:t>
      </w:r>
    </w:p>
    <w:p>
      <w:pPr>
        <w:ind w:firstLine="660"/>
        <w:rPr>
          <w:sz w:val="32"/>
          <w:szCs w:val="32"/>
        </w:rPr>
      </w:pPr>
    </w:p>
    <w:p>
      <w:pPr>
        <w:ind w:firstLine="66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月份，我县共有社会散居孤儿</w:t>
      </w:r>
      <w:r>
        <w:rPr>
          <w:rFonts w:hint="eastAsia"/>
          <w:sz w:val="32"/>
          <w:szCs w:val="32"/>
          <w:lang w:val="en-US" w:eastAsia="zh-CN"/>
        </w:rPr>
        <w:t>67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12.3816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202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贴37.1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551万</w:t>
      </w:r>
      <w:r>
        <w:rPr>
          <w:rFonts w:hint="eastAsia"/>
          <w:sz w:val="32"/>
          <w:szCs w:val="32"/>
        </w:rPr>
        <w:t>元；困境儿童</w:t>
      </w:r>
      <w:r>
        <w:rPr>
          <w:rFonts w:hint="eastAsia"/>
          <w:sz w:val="32"/>
          <w:szCs w:val="32"/>
          <w:lang w:val="en-US" w:eastAsia="zh-CN"/>
        </w:rPr>
        <w:t>62</w:t>
      </w:r>
      <w:r>
        <w:rPr>
          <w:rFonts w:hint="eastAsia"/>
          <w:sz w:val="32"/>
          <w:szCs w:val="32"/>
        </w:rPr>
        <w:t>人，发放基本生活补贴</w:t>
      </w:r>
      <w:r>
        <w:rPr>
          <w:rFonts w:hint="eastAsia"/>
          <w:sz w:val="32"/>
          <w:szCs w:val="32"/>
          <w:lang w:val="en-US" w:eastAsia="zh-CN"/>
        </w:rPr>
        <w:t>7.2454</w:t>
      </w:r>
      <w:r>
        <w:rPr>
          <w:rFonts w:hint="eastAsia"/>
          <w:sz w:val="32"/>
          <w:szCs w:val="32"/>
        </w:rPr>
        <w:t>万元。</w:t>
      </w:r>
    </w:p>
    <w:p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1848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1340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2M1MzFmNmNiNWM2NDhmZjU2M2JlNzQ3ZTUwNWM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87F282C"/>
    <w:rsid w:val="2244442E"/>
    <w:rsid w:val="22C74E70"/>
    <w:rsid w:val="237761A3"/>
    <w:rsid w:val="23EF752B"/>
    <w:rsid w:val="24FC11F1"/>
    <w:rsid w:val="2A440210"/>
    <w:rsid w:val="2C37737C"/>
    <w:rsid w:val="30BA54E9"/>
    <w:rsid w:val="339D52A4"/>
    <w:rsid w:val="377208D2"/>
    <w:rsid w:val="38EA5A9B"/>
    <w:rsid w:val="39D6155A"/>
    <w:rsid w:val="3B7502CD"/>
    <w:rsid w:val="3F2309D5"/>
    <w:rsid w:val="4CCB3055"/>
    <w:rsid w:val="4F8F7B42"/>
    <w:rsid w:val="58563617"/>
    <w:rsid w:val="59DF6A34"/>
    <w:rsid w:val="608F1979"/>
    <w:rsid w:val="64FE7C5B"/>
    <w:rsid w:val="67276D2E"/>
    <w:rsid w:val="689A2CBD"/>
    <w:rsid w:val="73CC42C4"/>
    <w:rsid w:val="747730F9"/>
    <w:rsid w:val="7B1626A7"/>
    <w:rsid w:val="7B936BFE"/>
    <w:rsid w:val="7DB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459</Characters>
  <Lines>4</Lines>
  <Paragraphs>1</Paragraphs>
  <TotalTime>2</TotalTime>
  <ScaleCrop>false</ScaleCrop>
  <LinksUpToDate>false</LinksUpToDate>
  <CharactersWithSpaces>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2021-05-26T06:50:00Z</dcterms:created>
  <dc:creator>Administrator</dc:creator>
  <cp:lastModifiedBy>优^_^陌</cp:lastModifiedBy>
  <dcterms:modified xsi:type="dcterms:W3CDTF">2023-05-18T03:03:31Z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37652EEB53254C179F1B018973D28A48</vt:lpwstr>
  </property>
</Properties>
</file>