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仿宋_GB2312" w:cs="宋体"/>
          <w:kern w:val="0"/>
          <w:sz w:val="32"/>
          <w:szCs w:val="32"/>
        </w:rPr>
      </w:pPr>
      <w:bookmarkStart w:id="0" w:name="_GoBack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仿宋_GB2312" w:cs="宋体"/>
          <w:kern w:val="0"/>
          <w:sz w:val="32"/>
          <w:szCs w:val="32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宋体" w:hAnsi="宋体" w:eastAsia="仿宋_GB2312" w:cs="宋体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kern w:val="0"/>
          <w:sz w:val="32"/>
          <w:szCs w:val="32"/>
        </w:rPr>
        <w:t>泗政办字〔</w:t>
      </w:r>
      <w:r>
        <w:rPr>
          <w:rFonts w:hint="eastAsia" w:ascii="宋体" w:hAnsi="宋体" w:cs="宋体"/>
          <w:kern w:val="0"/>
          <w:sz w:val="32"/>
          <w:szCs w:val="32"/>
        </w:rPr>
        <w:t>202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仿宋_GB2312" w:cs="宋体"/>
          <w:kern w:val="0"/>
          <w:sz w:val="32"/>
          <w:szCs w:val="32"/>
        </w:rPr>
        <w:t>〕</w:t>
      </w:r>
      <w:r>
        <w:rPr>
          <w:rFonts w:hint="eastAsia" w:ascii="宋体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 w:cs="宋体"/>
          <w:kern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宋体" w:hAnsi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宋体" w:hAnsi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ascii="宋体" w:hAnsi="宋体" w:eastAsia="方正小标宋简体" w:cs="AdobeHeitiStd-Regular,Bold"/>
          <w:bCs/>
          <w:kern w:val="0"/>
          <w:sz w:val="44"/>
          <w:szCs w:val="44"/>
        </w:rPr>
      </w:pPr>
      <w:r>
        <w:rPr>
          <w:rFonts w:hint="eastAsia" w:ascii="宋体" w:hAnsi="宋体" w:eastAsia="方正小标宋简体" w:cs="AdobeHeitiStd-Regular,Bold"/>
          <w:bCs/>
          <w:spacing w:val="14"/>
          <w:kern w:val="0"/>
          <w:sz w:val="44"/>
          <w:szCs w:val="44"/>
        </w:rPr>
        <w:t>泗水县人民政府办公</w:t>
      </w:r>
      <w:r>
        <w:rPr>
          <w:rFonts w:hint="eastAsia" w:ascii="宋体" w:hAnsi="宋体" w:eastAsia="方正小标宋简体" w:cs="AdobeHeitiStd-Regular,Bold"/>
          <w:bCs/>
          <w:kern w:val="0"/>
          <w:sz w:val="44"/>
          <w:szCs w:val="44"/>
        </w:rPr>
        <w:t>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eastAsia="方正小标宋简体" w:cs="Times New Roman"/>
          <w:b w:val="0"/>
          <w:bCs/>
          <w:spacing w:val="0"/>
          <w:sz w:val="44"/>
          <w:szCs w:val="44"/>
        </w:rPr>
      </w:pPr>
      <w:r>
        <w:rPr>
          <w:rFonts w:hint="default" w:ascii="宋体" w:hAnsi="宋体" w:eastAsia="方正小标宋简体" w:cs="Times New Roman"/>
          <w:b w:val="0"/>
          <w:bCs/>
          <w:spacing w:val="0"/>
          <w:sz w:val="44"/>
          <w:szCs w:val="44"/>
        </w:rPr>
        <w:t>关于公布202</w:t>
      </w:r>
      <w:r>
        <w:rPr>
          <w:rFonts w:hint="default" w:ascii="宋体" w:hAnsi="宋体" w:eastAsia="方正小标宋简体" w:cs="Times New Roman"/>
          <w:b w:val="0"/>
          <w:bCs/>
          <w:spacing w:val="0"/>
          <w:sz w:val="44"/>
          <w:szCs w:val="44"/>
          <w:lang w:val="en-US" w:eastAsia="zh-CN"/>
        </w:rPr>
        <w:t>5</w:t>
      </w:r>
      <w:r>
        <w:rPr>
          <w:rFonts w:hint="default" w:ascii="宋体" w:hAnsi="宋体" w:eastAsia="方正小标宋简体" w:cs="Times New Roman"/>
          <w:b w:val="0"/>
          <w:bCs/>
          <w:spacing w:val="0"/>
          <w:sz w:val="44"/>
          <w:szCs w:val="44"/>
        </w:rPr>
        <w:t>年度泗水县</w:t>
      </w:r>
      <w:r>
        <w:rPr>
          <w:rFonts w:hint="default" w:ascii="宋体" w:hAnsi="宋体" w:eastAsia="方正小标宋简体" w:cs="Times New Roman"/>
          <w:b w:val="0"/>
          <w:bCs/>
          <w:spacing w:val="0"/>
          <w:sz w:val="44"/>
          <w:szCs w:val="44"/>
          <w:lang w:val="en-US" w:eastAsia="zh-CN"/>
        </w:rPr>
        <w:t>规上</w:t>
      </w:r>
      <w:r>
        <w:rPr>
          <w:rFonts w:hint="default" w:ascii="宋体" w:hAnsi="宋体" w:eastAsia="方正小标宋简体" w:cs="Times New Roman"/>
          <w:b w:val="0"/>
          <w:bCs/>
          <w:spacing w:val="0"/>
          <w:sz w:val="44"/>
          <w:szCs w:val="44"/>
        </w:rPr>
        <w:t>工业企业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eastAsia="方正小标宋简体" w:cs="Times New Roman"/>
          <w:b w:val="0"/>
          <w:bCs/>
          <w:spacing w:val="0"/>
          <w:sz w:val="44"/>
          <w:szCs w:val="44"/>
        </w:rPr>
      </w:pPr>
      <w:r>
        <w:rPr>
          <w:rFonts w:hint="eastAsia" w:ascii="宋体" w:hAnsi="宋体" w:eastAsia="方正小标宋简体" w:cs="方正小标宋简体"/>
          <w:b w:val="0"/>
          <w:bCs/>
          <w:spacing w:val="0"/>
          <w:sz w:val="44"/>
          <w:szCs w:val="44"/>
        </w:rPr>
        <w:t>“亩产效益”</w:t>
      </w:r>
      <w:r>
        <w:rPr>
          <w:rFonts w:hint="default" w:ascii="宋体" w:hAnsi="宋体" w:eastAsia="方正小标宋简体" w:cs="Times New Roman"/>
          <w:b w:val="0"/>
          <w:bCs/>
          <w:spacing w:val="0"/>
          <w:sz w:val="44"/>
          <w:szCs w:val="44"/>
          <w:lang w:eastAsia="zh-CN"/>
        </w:rPr>
        <w:t>分类</w:t>
      </w:r>
      <w:r>
        <w:rPr>
          <w:rFonts w:hint="default" w:ascii="宋体" w:hAnsi="宋体" w:eastAsia="方正小标宋简体" w:cs="Times New Roman"/>
          <w:b w:val="0"/>
          <w:bCs/>
          <w:spacing w:val="0"/>
          <w:sz w:val="44"/>
          <w:szCs w:val="44"/>
        </w:rPr>
        <w:t>评价结果的通知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eastAsia="仿宋_GB2312" w:cs="Times New Roman"/>
          <w:b w:val="0"/>
          <w:bCs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各镇人民政府、街道办事处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  <w:t>，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县政府有关部门：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为进一步优化资源要素配置，加快工业企业转型升级，根据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  <w:t>《关于做好2026年“亩产效益”评价改革工作的通知》（鲁工信运〔2026〕59号）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要求，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  <w:t>县人民政府组织有关部门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对我县2025年度参与年报企业（规模以上工业企业，其中，电力、热力、燃气及水的生产和供应业等民生保障企业、2025年度新纳统企业不予参评）进行“亩产效益”分类综合评价。通过部门采集、企业确认、评价测算，形成评价结果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  <w:t>，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现将评价结果予以公布。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附件：202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年度泗水县规上工业企业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  <w:t>“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亩产效益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  <w:t>”分类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1600" w:firstLineChars="500"/>
        <w:jc w:val="both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评价结果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right="840" w:rightChars="400" w:firstLine="4480" w:firstLineChars="1400"/>
        <w:jc w:val="center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eastAsia="zh-CN"/>
        </w:rPr>
        <w:t>泗水县人民政府办公室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right="840" w:rightChars="400" w:firstLine="4480" w:firstLineChars="1400"/>
        <w:jc w:val="center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202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年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t>月</w:t>
      </w: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  <w:t>12日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  <w:lang w:val="en-US" w:eastAsia="zh-CN"/>
        </w:rPr>
        <w:t>（此件公开发布）</w:t>
      </w:r>
    </w:p>
    <w:p>
      <w:pP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/>
          <w:spacing w:val="0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宋体" w:hAnsi="宋体" w:eastAsia="方正黑体简体" w:cs="方正黑体简体"/>
          <w:b w:val="0"/>
          <w:bCs/>
          <w:spacing w:val="0"/>
          <w:sz w:val="32"/>
          <w:szCs w:val="32"/>
        </w:rPr>
      </w:pPr>
      <w:r>
        <w:rPr>
          <w:rFonts w:hint="eastAsia" w:ascii="宋体" w:hAnsi="宋体" w:eastAsia="方正黑体简体" w:cs="方正黑体简体"/>
          <w:b w:val="0"/>
          <w:bCs/>
          <w:spacing w:val="0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jc w:val="center"/>
        <w:textAlignment w:val="auto"/>
        <w:rPr>
          <w:rFonts w:hint="eastAsia" w:ascii="宋体" w:hAnsi="宋体" w:eastAsia="方正小标宋简体" w:cs="方正小标宋简体"/>
          <w:b w:val="0"/>
          <w:bCs/>
          <w:spacing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firstLine="0"/>
        <w:jc w:val="center"/>
        <w:textAlignment w:val="auto"/>
        <w:rPr>
          <w:rFonts w:hint="eastAsia" w:ascii="宋体" w:hAnsi="宋体" w:eastAsia="方正小标宋简体" w:cs="方正小标宋简体"/>
          <w:b w:val="0"/>
          <w:bCs/>
          <w:spacing w:val="0"/>
          <w:sz w:val="44"/>
          <w:szCs w:val="44"/>
        </w:rPr>
      </w:pPr>
      <w:r>
        <w:rPr>
          <w:rFonts w:hint="eastAsia" w:ascii="宋体" w:hAnsi="宋体" w:eastAsia="方正小标宋简体" w:cs="方正小标宋简体"/>
          <w:b w:val="0"/>
          <w:bCs/>
          <w:spacing w:val="0"/>
          <w:sz w:val="44"/>
          <w:szCs w:val="44"/>
        </w:rPr>
        <w:t>202</w:t>
      </w:r>
      <w:r>
        <w:rPr>
          <w:rFonts w:hint="eastAsia" w:ascii="宋体" w:hAnsi="宋体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  <w:t>5</w:t>
      </w:r>
      <w:r>
        <w:rPr>
          <w:rFonts w:hint="eastAsia" w:ascii="宋体" w:hAnsi="宋体" w:eastAsia="方正小标宋简体" w:cs="方正小标宋简体"/>
          <w:b w:val="0"/>
          <w:bCs/>
          <w:spacing w:val="0"/>
          <w:sz w:val="44"/>
          <w:szCs w:val="44"/>
        </w:rPr>
        <w:t>年度泗水县规上工业企业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firstLine="0"/>
        <w:jc w:val="center"/>
        <w:textAlignment w:val="auto"/>
        <w:rPr>
          <w:rFonts w:hint="eastAsia" w:ascii="宋体" w:hAnsi="宋体" w:eastAsia="方正小标宋简体" w:cs="方正小标宋简体"/>
          <w:b w:val="0"/>
          <w:bCs/>
          <w:spacing w:val="0"/>
          <w:sz w:val="44"/>
          <w:szCs w:val="44"/>
        </w:rPr>
      </w:pPr>
      <w:r>
        <w:rPr>
          <w:rFonts w:hint="eastAsia" w:ascii="宋体" w:hAnsi="宋体" w:eastAsia="方正小标宋简体" w:cs="方正小标宋简体"/>
          <w:b w:val="0"/>
          <w:bCs/>
          <w:spacing w:val="0"/>
          <w:sz w:val="44"/>
          <w:szCs w:val="44"/>
          <w:lang w:eastAsia="zh-CN"/>
        </w:rPr>
        <w:t>“</w:t>
      </w:r>
      <w:r>
        <w:rPr>
          <w:rFonts w:hint="eastAsia" w:ascii="宋体" w:hAnsi="宋体" w:eastAsia="方正小标宋简体" w:cs="方正小标宋简体"/>
          <w:b w:val="0"/>
          <w:bCs/>
          <w:spacing w:val="0"/>
          <w:sz w:val="44"/>
          <w:szCs w:val="44"/>
        </w:rPr>
        <w:t>亩产效益</w:t>
      </w:r>
      <w:r>
        <w:rPr>
          <w:rFonts w:hint="eastAsia" w:ascii="宋体" w:hAnsi="宋体" w:eastAsia="方正小标宋简体" w:cs="方正小标宋简体"/>
          <w:b w:val="0"/>
          <w:bCs/>
          <w:spacing w:val="0"/>
          <w:sz w:val="44"/>
          <w:szCs w:val="44"/>
          <w:lang w:eastAsia="zh-CN"/>
        </w:rPr>
        <w:t>”分类</w:t>
      </w:r>
      <w:r>
        <w:rPr>
          <w:rFonts w:hint="eastAsia" w:ascii="宋体" w:hAnsi="宋体" w:eastAsia="方正小标宋简体" w:cs="方正小标宋简体"/>
          <w:b w:val="0"/>
          <w:bCs/>
          <w:spacing w:val="0"/>
          <w:sz w:val="44"/>
          <w:szCs w:val="44"/>
        </w:rPr>
        <w:t>评价结果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jc w:val="center"/>
        <w:rPr>
          <w:rFonts w:hint="eastAsia"/>
        </w:rPr>
      </w:pPr>
    </w:p>
    <w:tbl>
      <w:tblPr>
        <w:tblStyle w:val="11"/>
        <w:tblW w:w="8844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71"/>
        <w:gridCol w:w="4687"/>
        <w:gridCol w:w="2212"/>
        <w:gridCol w:w="9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方正黑体简体" w:cs="方正黑体简体"/>
                <w:b w:val="0"/>
                <w:bCs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简体" w:cs="方正黑体简体"/>
                <w:b w:val="0"/>
                <w:bCs/>
                <w:spacing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方正黑体简体" w:cs="方正黑体简体"/>
                <w:b w:val="0"/>
                <w:bCs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简体" w:cs="方正黑体简体"/>
                <w:b w:val="0"/>
                <w:bCs/>
                <w:spacing w:val="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方正黑体简体" w:cs="方正黑体简体"/>
                <w:b w:val="0"/>
                <w:bCs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简体" w:cs="方正黑体简体"/>
                <w:b w:val="0"/>
                <w:bCs/>
                <w:spacing w:val="0"/>
                <w:kern w:val="0"/>
                <w:sz w:val="28"/>
                <w:szCs w:val="28"/>
              </w:rPr>
              <w:t>镇街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方正黑体简体" w:cs="方正黑体简体"/>
                <w:b w:val="0"/>
                <w:bCs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简体" w:cs="方正黑体简体"/>
                <w:b w:val="0"/>
                <w:bCs/>
                <w:spacing w:val="0"/>
                <w:kern w:val="0"/>
                <w:sz w:val="28"/>
                <w:szCs w:val="28"/>
              </w:rPr>
              <w:t>等级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山东九思新材料科技有限责任公司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山东新逸诚纸业有限公司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泗水正润玩具有限公司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泗水县圣源冶铸材料有限公司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泗水百畅纸业有限公司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泗张镇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山东大山不锈钢制品有限公司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山东泗水金诚达纸业有限公司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山东华彤新材料有限公司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山东顺新复合材料有限公司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金珑纸业（泗水）有限公司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泗水铁牛新型材料有限公司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济宁天真食品有限公司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山东三源塑料实业有限公司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山东辉恩皮革制品有限公司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济宁朝达环保新材料有限公司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济宁金众辉机械有限公司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济宁天扬环保材料有限公司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济宁聚升造纸有限公司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山东瑞成纸业有限公司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泗张镇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山东瑞峰新材料科技有限公司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山东欣怡翔精密机械制造有限公司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山东泗水金立得纸业有限公司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山东泗水金阳光纸业有限公司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济宁市泗水县松云饲料科技有限公司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山东唐乐生物科技股份有限公司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山东鑫崇益食品有限公司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山东赛佰丽纸业有限公司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泗张镇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山东汇川精密科技股份有限公司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泗水县恒立纸业有限公司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山东信雅纸塑包装股份有限公司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山东鑫辉金属表面处理有限公司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山东泗水海韵粮机有限公司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山东泗水和帆玩具有限公司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济宁天普阳光饲料有限公司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山东高德盛通纸业有限公司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山东泗水泉林肉类加工有限公司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山东冠峰机械股份有限公司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济宁环山饲料有限公司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泗水县华源纸业有限公司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山东和顺毛绒玩具有限公司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山东金利康食品科技股份有限公司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山东三家湾油脂有限公司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济宁盛丰食品有限公司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安可美（山东）建筑技术有限公司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山东鑫晟生物技术股份有限公司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山东省泗水县圣昌肉制品有限公司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山东欧诺威数控刀具有限公司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山东新天地建材有限公司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达梦达（泗水）生态科技有限公司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泗水县圆月食品有限公司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泗水县金佳工贸有限公司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济宁市沃福蒂饲料有限公司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山东方达机械有限公司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山东味珍食品有限公司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济宁润原印务有限公司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泗张镇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山东希尔康新材料集团有限公司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泗水县旭升纸业有限公司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山东工具制造有限公司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泗水利丰食品有限公司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无穷食品（泗水）有限公司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济宁鸿润食品股份有限公司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山东城际轨道交通科技股份有限公司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山东欣凰特种线缆有限公司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泗水县奥东玻璃制品有限公司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25"/>
                <w:rFonts w:hint="eastAsia" w:ascii="宋体" w:hAnsi="宋体" w:eastAsia="仿宋_GB2312" w:cs="仿宋_GB2312"/>
                <w:b w:val="0"/>
                <w:bCs/>
                <w:spacing w:val="0"/>
                <w:sz w:val="24"/>
                <w:szCs w:val="24"/>
                <w:lang w:val="en-US" w:eastAsia="zh-CN" w:bidi="ar"/>
              </w:rPr>
              <w:t>艾贝瑞拉</w:t>
            </w:r>
            <w:r>
              <w:rPr>
                <w:rStyle w:val="26"/>
                <w:rFonts w:hint="eastAsia" w:ascii="宋体" w:hAnsi="宋体" w:eastAsia="仿宋_GB2312" w:cs="仿宋_GB2312"/>
                <w:b w:val="0"/>
                <w:bCs/>
                <w:spacing w:val="0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25"/>
                <w:rFonts w:hint="eastAsia" w:ascii="宋体" w:hAnsi="宋体" w:eastAsia="仿宋_GB2312" w:cs="仿宋_GB2312"/>
                <w:b w:val="0"/>
                <w:bCs/>
                <w:spacing w:val="0"/>
                <w:sz w:val="24"/>
                <w:szCs w:val="24"/>
                <w:lang w:val="en-US" w:eastAsia="zh-CN" w:bidi="ar"/>
              </w:rPr>
              <w:t>泗水</w:t>
            </w:r>
            <w:r>
              <w:rPr>
                <w:rStyle w:val="26"/>
                <w:rFonts w:hint="eastAsia" w:ascii="宋体" w:hAnsi="宋体" w:eastAsia="仿宋_GB2312" w:cs="仿宋_GB2312"/>
                <w:b w:val="0"/>
                <w:bCs/>
                <w:spacing w:val="0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25"/>
                <w:rFonts w:hint="eastAsia" w:ascii="宋体" w:hAnsi="宋体" w:eastAsia="仿宋_GB2312" w:cs="仿宋_GB2312"/>
                <w:b w:val="0"/>
                <w:bCs/>
                <w:spacing w:val="0"/>
                <w:sz w:val="24"/>
                <w:szCs w:val="24"/>
                <w:lang w:val="en-US" w:eastAsia="zh-CN" w:bidi="ar"/>
              </w:rPr>
              <w:t>新材料科技有限公司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山东鑫成源服装有限公司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泗张镇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山东圣亚木业有限公司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山东远大包装股份有限公司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泗水凯特玩具有限公司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济宁宏胜饮料有限公司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山东恩迈特能源设备有限公司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山东顺凯复合材料有限公司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山东恒易凯丰机械股份有限公司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山东欣欣食品股份有限公司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山东宏大伟业包装股份有限公司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山东幻彩包装有限公司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泗水县元和玻璃纤维厂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济宁海螺水泥有限责任公司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济宁中联水泥有限公司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泗水县美达异型石材有限公司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山东圣地甘薯产业股份有限公司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杨柳镇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山东银河生物科技有限公司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泗水县宏巨木材加工有限公司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泗水县瑞安建材有限公司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华村镇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山东星峰面粉机械有限公司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济宁市亲亲食品科技有限公司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泗水县锦川花生食品有限公司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济宁乔盛纺织科技有限公司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山东涵坤飞翔食品有限公司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济宁市正创矿产资源开发有限公司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泗水惠丰农业开发工程有限公司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济宁晖扬环保材料科技有限公司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泗张镇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山东圣泉铝业有限公司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山东圣鲁制药有限公司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山东鸿毅食品有限公司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泗水天石新型建材有限公司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泗水庄稼汉食品有限公司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山东天仁海华生物科技股份有限公司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山东勇嘉包装科技股份有限公司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泗水凯润玩具有限公司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高峪镇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泗水泰然桶业有限公司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济宁市广晟矿产资源开发有限公司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苗馆镇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山东鑫隆管业有限公司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山东盼盼食品有限公司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山东丰硕纸业有限公司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金庄镇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山东新鸿洲新型材料科技有限公司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星村镇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泗水县景军石材有限公司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济宁联启包装制品有限公司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中册镇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济宁求实木业有限公司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山东卓锐达电子元件有限公司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柘沟镇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420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山东水发达丰再生资源有限公司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泉林镇</w:t>
            </w:r>
          </w:p>
        </w:tc>
        <w:tc>
          <w:tcPr>
            <w:tcW w:w="87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b w:val="0"/>
                <w:bCs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宋体" w:hAnsi="宋体" w:eastAsia="仿宋_GB2312"/>
          <w:sz w:val="32"/>
          <w:szCs w:val="32"/>
          <w:u w:val="single"/>
        </w:rPr>
      </w:pPr>
    </w:p>
    <w:p>
      <w:pPr>
        <w:pStyle w:val="2"/>
        <w:ind w:left="0" w:leftChars="0" w:firstLine="0" w:firstLineChars="0"/>
        <w:rPr>
          <w:rFonts w:ascii="宋体" w:hAnsi="宋体" w:eastAsia="仿宋_GB2312"/>
          <w:sz w:val="32"/>
          <w:szCs w:val="32"/>
          <w:u w:val="single"/>
        </w:rPr>
      </w:pPr>
    </w:p>
    <w:p>
      <w:pPr>
        <w:pStyle w:val="2"/>
        <w:ind w:left="0" w:leftChars="0" w:firstLine="0" w:firstLineChars="0"/>
        <w:rPr>
          <w:rFonts w:ascii="宋体" w:hAnsi="宋体" w:eastAsia="仿宋_GB2312"/>
          <w:sz w:val="32"/>
          <w:szCs w:val="32"/>
          <w:u w:val="single"/>
        </w:rPr>
      </w:pPr>
    </w:p>
    <w:p>
      <w:pPr>
        <w:pStyle w:val="2"/>
        <w:ind w:left="0" w:leftChars="0" w:firstLine="0" w:firstLineChars="0"/>
        <w:rPr>
          <w:rFonts w:ascii="宋体" w:hAnsi="宋体" w:eastAsia="仿宋_GB2312"/>
          <w:sz w:val="32"/>
          <w:szCs w:val="32"/>
          <w:u w:val="single"/>
        </w:rPr>
      </w:pPr>
    </w:p>
    <w:p>
      <w:pPr>
        <w:pStyle w:val="2"/>
        <w:ind w:left="0" w:leftChars="0" w:firstLine="0" w:firstLineChars="0"/>
        <w:rPr>
          <w:rFonts w:ascii="宋体" w:hAnsi="宋体" w:eastAsia="仿宋_GB2312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宋体" w:hAnsi="宋体" w:eastAsia="仿宋_GB2312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exact"/>
        <w:textAlignment w:val="auto"/>
        <w:rPr>
          <w:rFonts w:ascii="宋体" w:hAnsi="宋体" w:eastAsia="仿宋_GB2312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exact"/>
        <w:textAlignment w:val="auto"/>
        <w:rPr>
          <w:rFonts w:ascii="宋体" w:hAnsi="宋体" w:eastAsia="仿宋_GB2312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exact"/>
        <w:textAlignment w:val="auto"/>
        <w:rPr>
          <w:rFonts w:ascii="宋体" w:hAnsi="宋体" w:eastAsia="仿宋_GB2312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exact"/>
        <w:textAlignment w:val="auto"/>
        <w:rPr>
          <w:rFonts w:ascii="宋体" w:hAnsi="宋体" w:eastAsia="仿宋_GB2312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exact"/>
        <w:textAlignment w:val="auto"/>
        <w:rPr>
          <w:rFonts w:ascii="宋体" w:hAnsi="宋体" w:eastAsia="仿宋_GB2312"/>
          <w:sz w:val="32"/>
          <w:szCs w:val="32"/>
          <w:u w:val="single"/>
        </w:rPr>
      </w:pPr>
    </w:p>
    <w:tbl>
      <w:tblPr>
        <w:tblStyle w:val="11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9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9" w:type="dxa"/>
          </w:tcPr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right="210" w:rightChars="100" w:firstLine="0" w:firstLineChars="0"/>
              <w:jc w:val="both"/>
              <w:textAlignment w:val="auto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</w:rPr>
              <w:t>抄送：</w:t>
            </w:r>
            <w:r>
              <w:rPr>
                <w:rFonts w:hint="eastAsia" w:ascii="宋体" w:hAnsi="宋体" w:eastAsia="仿宋_GB2312"/>
                <w:spacing w:val="10"/>
                <w:sz w:val="28"/>
                <w:szCs w:val="28"/>
              </w:rPr>
              <w:t>县委各部门，县人大常委会办公室，县政协办公室，</w:t>
            </w:r>
          </w:p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right="210" w:rightChars="100" w:firstLine="0" w:firstLineChars="0"/>
              <w:jc w:val="both"/>
              <w:textAlignment w:val="auto"/>
              <w:rPr>
                <w:rFonts w:ascii="宋体" w:hAnsi="宋体" w:eastAsia="仿宋_GB2312"/>
                <w:spacing w:val="1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</w:rPr>
              <w:t>　　　</w:t>
            </w:r>
            <w:r>
              <w:rPr>
                <w:rFonts w:hint="eastAsia" w:ascii="宋体" w:hAnsi="宋体" w:eastAsia="仿宋_GB2312"/>
                <w:spacing w:val="10"/>
                <w:sz w:val="28"/>
                <w:szCs w:val="28"/>
              </w:rPr>
              <w:t>县法院，县检察院，县人武部。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9" w:type="dxa"/>
          </w:tcPr>
          <w:p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right="210" w:rightChars="100" w:firstLine="0" w:firstLineChars="0"/>
              <w:jc w:val="both"/>
              <w:textAlignment w:val="auto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</w:rPr>
              <w:t xml:space="preserve">泗水县人民政府办公室　　　   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202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年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月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日印发</w:t>
            </w:r>
          </w:p>
        </w:tc>
      </w:tr>
    </w:tbl>
    <w:p>
      <w:pPr>
        <w:pStyle w:val="18"/>
        <w:spacing w:line="20" w:lineRule="exact"/>
        <w:ind w:right="663"/>
        <w:jc w:val="both"/>
        <w:rPr>
          <w:rFonts w:hint="eastAsia" w:ascii="宋体" w:hAnsi="宋体" w:eastAsia="仿宋_GB2312" w:cs="仿宋_GB2312"/>
          <w:b w:val="0"/>
          <w:bCs/>
          <w:spacing w:val="0"/>
        </w:rPr>
      </w:pPr>
    </w:p>
    <w:sectPr>
      <w:headerReference r:id="rId3" w:type="default"/>
      <w:footerReference r:id="rId4" w:type="default"/>
      <w:pgSz w:w="11906" w:h="16838"/>
      <w:pgMar w:top="1871" w:right="1587" w:bottom="1814" w:left="1587" w:header="851" w:footer="1587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HeitiStd-Regular,Bol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wNzE0MDhkMjUwNDdlNDVlY2FkM2UxMGQ3N2U3YTkifQ=="/>
  </w:docVars>
  <w:rsids>
    <w:rsidRoot w:val="00CA4876"/>
    <w:rsid w:val="00000CCF"/>
    <w:rsid w:val="000019A7"/>
    <w:rsid w:val="000050EA"/>
    <w:rsid w:val="00005731"/>
    <w:rsid w:val="000058A2"/>
    <w:rsid w:val="000065B3"/>
    <w:rsid w:val="0000693B"/>
    <w:rsid w:val="00011441"/>
    <w:rsid w:val="00012910"/>
    <w:rsid w:val="00012AAA"/>
    <w:rsid w:val="00013ADC"/>
    <w:rsid w:val="00017ED8"/>
    <w:rsid w:val="00023122"/>
    <w:rsid w:val="0002557D"/>
    <w:rsid w:val="0002597E"/>
    <w:rsid w:val="0002738E"/>
    <w:rsid w:val="00027B54"/>
    <w:rsid w:val="00034B71"/>
    <w:rsid w:val="00037112"/>
    <w:rsid w:val="00041503"/>
    <w:rsid w:val="00043D51"/>
    <w:rsid w:val="00046E90"/>
    <w:rsid w:val="00050E4E"/>
    <w:rsid w:val="00051272"/>
    <w:rsid w:val="00054482"/>
    <w:rsid w:val="000549A3"/>
    <w:rsid w:val="00054F58"/>
    <w:rsid w:val="000575FD"/>
    <w:rsid w:val="00064B0A"/>
    <w:rsid w:val="00065FE1"/>
    <w:rsid w:val="00067A69"/>
    <w:rsid w:val="00070EF1"/>
    <w:rsid w:val="00072C34"/>
    <w:rsid w:val="00075D6E"/>
    <w:rsid w:val="0008064E"/>
    <w:rsid w:val="000819C3"/>
    <w:rsid w:val="000842E4"/>
    <w:rsid w:val="000859DD"/>
    <w:rsid w:val="000869F2"/>
    <w:rsid w:val="0009189A"/>
    <w:rsid w:val="000946C0"/>
    <w:rsid w:val="000965D4"/>
    <w:rsid w:val="000A4F73"/>
    <w:rsid w:val="000A5F67"/>
    <w:rsid w:val="000B114F"/>
    <w:rsid w:val="000B274A"/>
    <w:rsid w:val="000B4082"/>
    <w:rsid w:val="000C2062"/>
    <w:rsid w:val="000C259B"/>
    <w:rsid w:val="000C7654"/>
    <w:rsid w:val="000C77EE"/>
    <w:rsid w:val="000D2FB3"/>
    <w:rsid w:val="000D7858"/>
    <w:rsid w:val="000E3650"/>
    <w:rsid w:val="000E3F1D"/>
    <w:rsid w:val="000E5BFF"/>
    <w:rsid w:val="000F0F2F"/>
    <w:rsid w:val="000F34DF"/>
    <w:rsid w:val="000F49F4"/>
    <w:rsid w:val="000F56AD"/>
    <w:rsid w:val="000F731F"/>
    <w:rsid w:val="00100303"/>
    <w:rsid w:val="001013AC"/>
    <w:rsid w:val="00101E0C"/>
    <w:rsid w:val="00102391"/>
    <w:rsid w:val="00104417"/>
    <w:rsid w:val="00112C40"/>
    <w:rsid w:val="001168BD"/>
    <w:rsid w:val="00123DD4"/>
    <w:rsid w:val="0012496D"/>
    <w:rsid w:val="00125921"/>
    <w:rsid w:val="0013033F"/>
    <w:rsid w:val="001427B3"/>
    <w:rsid w:val="00145858"/>
    <w:rsid w:val="00150728"/>
    <w:rsid w:val="00157C43"/>
    <w:rsid w:val="00172B14"/>
    <w:rsid w:val="001738FB"/>
    <w:rsid w:val="00175820"/>
    <w:rsid w:val="00187C60"/>
    <w:rsid w:val="00190B47"/>
    <w:rsid w:val="001914E9"/>
    <w:rsid w:val="001A1411"/>
    <w:rsid w:val="001A1D33"/>
    <w:rsid w:val="001A1FD6"/>
    <w:rsid w:val="001A4BA9"/>
    <w:rsid w:val="001A5081"/>
    <w:rsid w:val="001A723B"/>
    <w:rsid w:val="001B3AB6"/>
    <w:rsid w:val="001C18B4"/>
    <w:rsid w:val="001D05AE"/>
    <w:rsid w:val="001D1846"/>
    <w:rsid w:val="001D1984"/>
    <w:rsid w:val="001D50BA"/>
    <w:rsid w:val="001D712D"/>
    <w:rsid w:val="001E5E80"/>
    <w:rsid w:val="001E6DDF"/>
    <w:rsid w:val="001E76B6"/>
    <w:rsid w:val="001F1494"/>
    <w:rsid w:val="001F3A2D"/>
    <w:rsid w:val="001F4323"/>
    <w:rsid w:val="001F605B"/>
    <w:rsid w:val="00200F22"/>
    <w:rsid w:val="00201DA6"/>
    <w:rsid w:val="00202316"/>
    <w:rsid w:val="00205B5B"/>
    <w:rsid w:val="00205CDD"/>
    <w:rsid w:val="00210427"/>
    <w:rsid w:val="00213672"/>
    <w:rsid w:val="00216D45"/>
    <w:rsid w:val="0023127B"/>
    <w:rsid w:val="002319A1"/>
    <w:rsid w:val="00236A63"/>
    <w:rsid w:val="00237389"/>
    <w:rsid w:val="00242AFF"/>
    <w:rsid w:val="00243B73"/>
    <w:rsid w:val="00244CF2"/>
    <w:rsid w:val="002471E8"/>
    <w:rsid w:val="0026072A"/>
    <w:rsid w:val="00261D91"/>
    <w:rsid w:val="0026249E"/>
    <w:rsid w:val="00266457"/>
    <w:rsid w:val="00272E56"/>
    <w:rsid w:val="0027363D"/>
    <w:rsid w:val="00275907"/>
    <w:rsid w:val="00275D2A"/>
    <w:rsid w:val="00291C20"/>
    <w:rsid w:val="00291D00"/>
    <w:rsid w:val="002941BF"/>
    <w:rsid w:val="00294F0E"/>
    <w:rsid w:val="00296BCD"/>
    <w:rsid w:val="002A5766"/>
    <w:rsid w:val="002B19AA"/>
    <w:rsid w:val="002B3424"/>
    <w:rsid w:val="002B6459"/>
    <w:rsid w:val="002C0D67"/>
    <w:rsid w:val="002C6D37"/>
    <w:rsid w:val="002D545F"/>
    <w:rsid w:val="002D782D"/>
    <w:rsid w:val="002E14E6"/>
    <w:rsid w:val="002E37B1"/>
    <w:rsid w:val="002E3B48"/>
    <w:rsid w:val="002E4184"/>
    <w:rsid w:val="002F1CC8"/>
    <w:rsid w:val="002F477A"/>
    <w:rsid w:val="002F633D"/>
    <w:rsid w:val="00301BDD"/>
    <w:rsid w:val="003034EF"/>
    <w:rsid w:val="003109DC"/>
    <w:rsid w:val="00311392"/>
    <w:rsid w:val="00317D34"/>
    <w:rsid w:val="0032274F"/>
    <w:rsid w:val="00330FE0"/>
    <w:rsid w:val="00334B8B"/>
    <w:rsid w:val="0033557B"/>
    <w:rsid w:val="00335D6D"/>
    <w:rsid w:val="003403DD"/>
    <w:rsid w:val="00342F65"/>
    <w:rsid w:val="003436E8"/>
    <w:rsid w:val="00343A8C"/>
    <w:rsid w:val="00343BAE"/>
    <w:rsid w:val="003453A5"/>
    <w:rsid w:val="00345A34"/>
    <w:rsid w:val="003461D1"/>
    <w:rsid w:val="003465A1"/>
    <w:rsid w:val="00352244"/>
    <w:rsid w:val="003536FF"/>
    <w:rsid w:val="003560CA"/>
    <w:rsid w:val="00356BC9"/>
    <w:rsid w:val="00361412"/>
    <w:rsid w:val="003635C5"/>
    <w:rsid w:val="00364E87"/>
    <w:rsid w:val="00365479"/>
    <w:rsid w:val="00377E2B"/>
    <w:rsid w:val="00381B1D"/>
    <w:rsid w:val="00382889"/>
    <w:rsid w:val="00396BEF"/>
    <w:rsid w:val="003A126D"/>
    <w:rsid w:val="003A1E40"/>
    <w:rsid w:val="003A1E4C"/>
    <w:rsid w:val="003A3391"/>
    <w:rsid w:val="003B6D04"/>
    <w:rsid w:val="003C1546"/>
    <w:rsid w:val="003C2F56"/>
    <w:rsid w:val="003C33E4"/>
    <w:rsid w:val="003C6927"/>
    <w:rsid w:val="003D00A1"/>
    <w:rsid w:val="003D0A09"/>
    <w:rsid w:val="003D1D09"/>
    <w:rsid w:val="003D3E10"/>
    <w:rsid w:val="003D7AFB"/>
    <w:rsid w:val="003E068F"/>
    <w:rsid w:val="003E08CA"/>
    <w:rsid w:val="003F0B4F"/>
    <w:rsid w:val="003F241F"/>
    <w:rsid w:val="003F2FC6"/>
    <w:rsid w:val="00402533"/>
    <w:rsid w:val="00402A3E"/>
    <w:rsid w:val="00403B80"/>
    <w:rsid w:val="004129AD"/>
    <w:rsid w:val="00420866"/>
    <w:rsid w:val="004211A6"/>
    <w:rsid w:val="00421DDC"/>
    <w:rsid w:val="004235DF"/>
    <w:rsid w:val="0042459F"/>
    <w:rsid w:val="0043051A"/>
    <w:rsid w:val="00432D61"/>
    <w:rsid w:val="00433790"/>
    <w:rsid w:val="0044304E"/>
    <w:rsid w:val="004516C6"/>
    <w:rsid w:val="00460BF0"/>
    <w:rsid w:val="004621B6"/>
    <w:rsid w:val="0046233C"/>
    <w:rsid w:val="00465EE9"/>
    <w:rsid w:val="00475367"/>
    <w:rsid w:val="004772B2"/>
    <w:rsid w:val="00482B29"/>
    <w:rsid w:val="00483F30"/>
    <w:rsid w:val="0048485D"/>
    <w:rsid w:val="00484F6F"/>
    <w:rsid w:val="00485CB5"/>
    <w:rsid w:val="00491BD0"/>
    <w:rsid w:val="00495246"/>
    <w:rsid w:val="004953EF"/>
    <w:rsid w:val="004967AC"/>
    <w:rsid w:val="004978C4"/>
    <w:rsid w:val="004A06C9"/>
    <w:rsid w:val="004A3352"/>
    <w:rsid w:val="004A44F7"/>
    <w:rsid w:val="004A4675"/>
    <w:rsid w:val="004A63D1"/>
    <w:rsid w:val="004B1DF3"/>
    <w:rsid w:val="004B2D30"/>
    <w:rsid w:val="004D47C1"/>
    <w:rsid w:val="004D4C48"/>
    <w:rsid w:val="004E0DB6"/>
    <w:rsid w:val="004E2E40"/>
    <w:rsid w:val="004E4E59"/>
    <w:rsid w:val="004E53CE"/>
    <w:rsid w:val="004E71B6"/>
    <w:rsid w:val="004F32FD"/>
    <w:rsid w:val="004F575B"/>
    <w:rsid w:val="0050210F"/>
    <w:rsid w:val="005025DA"/>
    <w:rsid w:val="00505D73"/>
    <w:rsid w:val="0050722A"/>
    <w:rsid w:val="005149B6"/>
    <w:rsid w:val="005153EC"/>
    <w:rsid w:val="0051671D"/>
    <w:rsid w:val="005213F7"/>
    <w:rsid w:val="00521AA6"/>
    <w:rsid w:val="00523FEB"/>
    <w:rsid w:val="005243C6"/>
    <w:rsid w:val="00526D1A"/>
    <w:rsid w:val="00532004"/>
    <w:rsid w:val="005429B4"/>
    <w:rsid w:val="00547B89"/>
    <w:rsid w:val="00547CB4"/>
    <w:rsid w:val="00551002"/>
    <w:rsid w:val="00552F95"/>
    <w:rsid w:val="0055724E"/>
    <w:rsid w:val="005573AF"/>
    <w:rsid w:val="0056166A"/>
    <w:rsid w:val="005622CD"/>
    <w:rsid w:val="005701D8"/>
    <w:rsid w:val="00573766"/>
    <w:rsid w:val="00573AE1"/>
    <w:rsid w:val="00584462"/>
    <w:rsid w:val="00590496"/>
    <w:rsid w:val="00591CB1"/>
    <w:rsid w:val="0059283B"/>
    <w:rsid w:val="00592913"/>
    <w:rsid w:val="00597C62"/>
    <w:rsid w:val="005A2467"/>
    <w:rsid w:val="005A52E0"/>
    <w:rsid w:val="005A584B"/>
    <w:rsid w:val="005B05F6"/>
    <w:rsid w:val="005C04E4"/>
    <w:rsid w:val="005C1A6E"/>
    <w:rsid w:val="005C1B76"/>
    <w:rsid w:val="005C39F2"/>
    <w:rsid w:val="005C6769"/>
    <w:rsid w:val="005C7D26"/>
    <w:rsid w:val="005D28AB"/>
    <w:rsid w:val="005D5DE7"/>
    <w:rsid w:val="005E2013"/>
    <w:rsid w:val="005E5B63"/>
    <w:rsid w:val="005F7894"/>
    <w:rsid w:val="00601C9C"/>
    <w:rsid w:val="00604132"/>
    <w:rsid w:val="00605950"/>
    <w:rsid w:val="006068BE"/>
    <w:rsid w:val="00611DC0"/>
    <w:rsid w:val="00614DC8"/>
    <w:rsid w:val="00617BEA"/>
    <w:rsid w:val="00621135"/>
    <w:rsid w:val="00621DFC"/>
    <w:rsid w:val="00625EDB"/>
    <w:rsid w:val="00626CC1"/>
    <w:rsid w:val="00627596"/>
    <w:rsid w:val="00637307"/>
    <w:rsid w:val="00637D04"/>
    <w:rsid w:val="006439AC"/>
    <w:rsid w:val="00644DC8"/>
    <w:rsid w:val="00645E6E"/>
    <w:rsid w:val="00651EE4"/>
    <w:rsid w:val="006550CC"/>
    <w:rsid w:val="0065558A"/>
    <w:rsid w:val="0066110B"/>
    <w:rsid w:val="00665AA2"/>
    <w:rsid w:val="00665B5C"/>
    <w:rsid w:val="00667723"/>
    <w:rsid w:val="00672C10"/>
    <w:rsid w:val="00691E12"/>
    <w:rsid w:val="00695319"/>
    <w:rsid w:val="006976F2"/>
    <w:rsid w:val="006A07D2"/>
    <w:rsid w:val="006A30A2"/>
    <w:rsid w:val="006A4401"/>
    <w:rsid w:val="006B5B47"/>
    <w:rsid w:val="006C0392"/>
    <w:rsid w:val="006C19E8"/>
    <w:rsid w:val="006C2C7A"/>
    <w:rsid w:val="006C6BFD"/>
    <w:rsid w:val="006D1FC4"/>
    <w:rsid w:val="006D3022"/>
    <w:rsid w:val="006D39E9"/>
    <w:rsid w:val="006D5B96"/>
    <w:rsid w:val="006E3E1F"/>
    <w:rsid w:val="006F08C6"/>
    <w:rsid w:val="006F15DC"/>
    <w:rsid w:val="006F2E45"/>
    <w:rsid w:val="006F356E"/>
    <w:rsid w:val="006F43DD"/>
    <w:rsid w:val="0070504F"/>
    <w:rsid w:val="00706B30"/>
    <w:rsid w:val="00706F43"/>
    <w:rsid w:val="007123BD"/>
    <w:rsid w:val="00716B2F"/>
    <w:rsid w:val="00720740"/>
    <w:rsid w:val="00722B2D"/>
    <w:rsid w:val="007273A1"/>
    <w:rsid w:val="0072763F"/>
    <w:rsid w:val="00734CF7"/>
    <w:rsid w:val="00745E16"/>
    <w:rsid w:val="00750A03"/>
    <w:rsid w:val="00760FC4"/>
    <w:rsid w:val="00782FC8"/>
    <w:rsid w:val="007866FD"/>
    <w:rsid w:val="007951F1"/>
    <w:rsid w:val="00797BE5"/>
    <w:rsid w:val="007A51D7"/>
    <w:rsid w:val="007A661C"/>
    <w:rsid w:val="007A6A14"/>
    <w:rsid w:val="007B590F"/>
    <w:rsid w:val="007C2036"/>
    <w:rsid w:val="007C3263"/>
    <w:rsid w:val="007C3585"/>
    <w:rsid w:val="007C3CFB"/>
    <w:rsid w:val="007C7C3C"/>
    <w:rsid w:val="007D04CF"/>
    <w:rsid w:val="007D295C"/>
    <w:rsid w:val="007D364A"/>
    <w:rsid w:val="007D3735"/>
    <w:rsid w:val="007D45B7"/>
    <w:rsid w:val="007D6D9B"/>
    <w:rsid w:val="007E104F"/>
    <w:rsid w:val="007E24F1"/>
    <w:rsid w:val="007E62CE"/>
    <w:rsid w:val="007E7EBB"/>
    <w:rsid w:val="007F0B3D"/>
    <w:rsid w:val="007F2E97"/>
    <w:rsid w:val="007F6CB0"/>
    <w:rsid w:val="007F6E3A"/>
    <w:rsid w:val="007F7257"/>
    <w:rsid w:val="00800D1D"/>
    <w:rsid w:val="00801E19"/>
    <w:rsid w:val="00813700"/>
    <w:rsid w:val="00816380"/>
    <w:rsid w:val="008173C9"/>
    <w:rsid w:val="00817BFB"/>
    <w:rsid w:val="00817EF5"/>
    <w:rsid w:val="00820826"/>
    <w:rsid w:val="00821F3E"/>
    <w:rsid w:val="0082564D"/>
    <w:rsid w:val="00825F36"/>
    <w:rsid w:val="00830622"/>
    <w:rsid w:val="00831C75"/>
    <w:rsid w:val="00834E99"/>
    <w:rsid w:val="00836E69"/>
    <w:rsid w:val="00845DE3"/>
    <w:rsid w:val="008467CB"/>
    <w:rsid w:val="008505E9"/>
    <w:rsid w:val="00851FA7"/>
    <w:rsid w:val="00857E30"/>
    <w:rsid w:val="008600D6"/>
    <w:rsid w:val="0086124D"/>
    <w:rsid w:val="008651BC"/>
    <w:rsid w:val="00872458"/>
    <w:rsid w:val="00872FDA"/>
    <w:rsid w:val="00873E9A"/>
    <w:rsid w:val="008764B9"/>
    <w:rsid w:val="008773D1"/>
    <w:rsid w:val="00883A70"/>
    <w:rsid w:val="00897ABE"/>
    <w:rsid w:val="008A553D"/>
    <w:rsid w:val="008B01ED"/>
    <w:rsid w:val="008D484E"/>
    <w:rsid w:val="008E6147"/>
    <w:rsid w:val="00901E9D"/>
    <w:rsid w:val="00905B7C"/>
    <w:rsid w:val="009153E4"/>
    <w:rsid w:val="00917D65"/>
    <w:rsid w:val="00933883"/>
    <w:rsid w:val="00935A83"/>
    <w:rsid w:val="00944521"/>
    <w:rsid w:val="00944AEB"/>
    <w:rsid w:val="00947670"/>
    <w:rsid w:val="0095507A"/>
    <w:rsid w:val="0096359C"/>
    <w:rsid w:val="009638E5"/>
    <w:rsid w:val="00965479"/>
    <w:rsid w:val="00970EE3"/>
    <w:rsid w:val="0097167D"/>
    <w:rsid w:val="0097370A"/>
    <w:rsid w:val="00985D6B"/>
    <w:rsid w:val="00992480"/>
    <w:rsid w:val="00996D1C"/>
    <w:rsid w:val="009A0DCA"/>
    <w:rsid w:val="009A3F63"/>
    <w:rsid w:val="009A530F"/>
    <w:rsid w:val="009A6657"/>
    <w:rsid w:val="009A6E58"/>
    <w:rsid w:val="009B2809"/>
    <w:rsid w:val="009D09F5"/>
    <w:rsid w:val="009D45D9"/>
    <w:rsid w:val="009E2252"/>
    <w:rsid w:val="009E2E2C"/>
    <w:rsid w:val="009E4416"/>
    <w:rsid w:val="009E49D2"/>
    <w:rsid w:val="009E6F02"/>
    <w:rsid w:val="00A013D6"/>
    <w:rsid w:val="00A044E6"/>
    <w:rsid w:val="00A04977"/>
    <w:rsid w:val="00A05305"/>
    <w:rsid w:val="00A06CA8"/>
    <w:rsid w:val="00A076C7"/>
    <w:rsid w:val="00A104C0"/>
    <w:rsid w:val="00A106DA"/>
    <w:rsid w:val="00A13C9E"/>
    <w:rsid w:val="00A147C6"/>
    <w:rsid w:val="00A14A32"/>
    <w:rsid w:val="00A1541B"/>
    <w:rsid w:val="00A23B0E"/>
    <w:rsid w:val="00A31C4D"/>
    <w:rsid w:val="00A3614E"/>
    <w:rsid w:val="00A4023A"/>
    <w:rsid w:val="00A42489"/>
    <w:rsid w:val="00A4402B"/>
    <w:rsid w:val="00A46A81"/>
    <w:rsid w:val="00A50DD5"/>
    <w:rsid w:val="00A53ECC"/>
    <w:rsid w:val="00A72C38"/>
    <w:rsid w:val="00A7466B"/>
    <w:rsid w:val="00A74897"/>
    <w:rsid w:val="00A74988"/>
    <w:rsid w:val="00A74BAA"/>
    <w:rsid w:val="00A7669C"/>
    <w:rsid w:val="00A767A4"/>
    <w:rsid w:val="00A8601F"/>
    <w:rsid w:val="00A90452"/>
    <w:rsid w:val="00A913C2"/>
    <w:rsid w:val="00AA33F5"/>
    <w:rsid w:val="00AA3A4B"/>
    <w:rsid w:val="00AA5A39"/>
    <w:rsid w:val="00AA6BBF"/>
    <w:rsid w:val="00AA72B8"/>
    <w:rsid w:val="00AB379F"/>
    <w:rsid w:val="00AB65DE"/>
    <w:rsid w:val="00AC2BF7"/>
    <w:rsid w:val="00AC4D8A"/>
    <w:rsid w:val="00AC5626"/>
    <w:rsid w:val="00AD0E87"/>
    <w:rsid w:val="00AD51E7"/>
    <w:rsid w:val="00AD7A57"/>
    <w:rsid w:val="00AE10A9"/>
    <w:rsid w:val="00AE1AB6"/>
    <w:rsid w:val="00AE1C54"/>
    <w:rsid w:val="00AE7E23"/>
    <w:rsid w:val="00AF6C1E"/>
    <w:rsid w:val="00B036C8"/>
    <w:rsid w:val="00B05944"/>
    <w:rsid w:val="00B068A0"/>
    <w:rsid w:val="00B06AA5"/>
    <w:rsid w:val="00B10657"/>
    <w:rsid w:val="00B10913"/>
    <w:rsid w:val="00B10D14"/>
    <w:rsid w:val="00B1138F"/>
    <w:rsid w:val="00B14935"/>
    <w:rsid w:val="00B224A4"/>
    <w:rsid w:val="00B251DE"/>
    <w:rsid w:val="00B270A7"/>
    <w:rsid w:val="00B27CB1"/>
    <w:rsid w:val="00B321C9"/>
    <w:rsid w:val="00B3304A"/>
    <w:rsid w:val="00B35B40"/>
    <w:rsid w:val="00B40435"/>
    <w:rsid w:val="00B42313"/>
    <w:rsid w:val="00B4265A"/>
    <w:rsid w:val="00B552FA"/>
    <w:rsid w:val="00B57F57"/>
    <w:rsid w:val="00B727E4"/>
    <w:rsid w:val="00B757EF"/>
    <w:rsid w:val="00B75858"/>
    <w:rsid w:val="00B77200"/>
    <w:rsid w:val="00B77FE7"/>
    <w:rsid w:val="00B817DC"/>
    <w:rsid w:val="00B93D87"/>
    <w:rsid w:val="00B966DF"/>
    <w:rsid w:val="00B9720E"/>
    <w:rsid w:val="00BA55CE"/>
    <w:rsid w:val="00BA62CB"/>
    <w:rsid w:val="00BA7204"/>
    <w:rsid w:val="00BA7D05"/>
    <w:rsid w:val="00BB1EB8"/>
    <w:rsid w:val="00BC35DA"/>
    <w:rsid w:val="00BC5EDE"/>
    <w:rsid w:val="00BC60BA"/>
    <w:rsid w:val="00BD3EA3"/>
    <w:rsid w:val="00BD6F08"/>
    <w:rsid w:val="00BE075C"/>
    <w:rsid w:val="00BE1C62"/>
    <w:rsid w:val="00BE38CA"/>
    <w:rsid w:val="00BE5C66"/>
    <w:rsid w:val="00BE6700"/>
    <w:rsid w:val="00BE7145"/>
    <w:rsid w:val="00BF3377"/>
    <w:rsid w:val="00BF70C3"/>
    <w:rsid w:val="00C20D50"/>
    <w:rsid w:val="00C211A9"/>
    <w:rsid w:val="00C2247C"/>
    <w:rsid w:val="00C240CE"/>
    <w:rsid w:val="00C24B61"/>
    <w:rsid w:val="00C27AC3"/>
    <w:rsid w:val="00C32678"/>
    <w:rsid w:val="00C33D1E"/>
    <w:rsid w:val="00C35ECD"/>
    <w:rsid w:val="00C414A4"/>
    <w:rsid w:val="00C41612"/>
    <w:rsid w:val="00C41E25"/>
    <w:rsid w:val="00C444C1"/>
    <w:rsid w:val="00C50D2A"/>
    <w:rsid w:val="00C5343C"/>
    <w:rsid w:val="00C54865"/>
    <w:rsid w:val="00C5713B"/>
    <w:rsid w:val="00C60EB7"/>
    <w:rsid w:val="00C63839"/>
    <w:rsid w:val="00C6473D"/>
    <w:rsid w:val="00C721C9"/>
    <w:rsid w:val="00C7535C"/>
    <w:rsid w:val="00C83FAF"/>
    <w:rsid w:val="00C93954"/>
    <w:rsid w:val="00C9463B"/>
    <w:rsid w:val="00CA1E88"/>
    <w:rsid w:val="00CA21FA"/>
    <w:rsid w:val="00CA220E"/>
    <w:rsid w:val="00CA4876"/>
    <w:rsid w:val="00CA4FE2"/>
    <w:rsid w:val="00CA59D0"/>
    <w:rsid w:val="00CA7F3B"/>
    <w:rsid w:val="00CC1653"/>
    <w:rsid w:val="00CC6719"/>
    <w:rsid w:val="00CD1414"/>
    <w:rsid w:val="00CD7284"/>
    <w:rsid w:val="00CE281C"/>
    <w:rsid w:val="00CE3841"/>
    <w:rsid w:val="00CF2755"/>
    <w:rsid w:val="00D00000"/>
    <w:rsid w:val="00D01B58"/>
    <w:rsid w:val="00D02536"/>
    <w:rsid w:val="00D049DD"/>
    <w:rsid w:val="00D12FCE"/>
    <w:rsid w:val="00D1369D"/>
    <w:rsid w:val="00D13E95"/>
    <w:rsid w:val="00D17249"/>
    <w:rsid w:val="00D227FA"/>
    <w:rsid w:val="00D27012"/>
    <w:rsid w:val="00D27769"/>
    <w:rsid w:val="00D30631"/>
    <w:rsid w:val="00D30F5A"/>
    <w:rsid w:val="00D37102"/>
    <w:rsid w:val="00D3787E"/>
    <w:rsid w:val="00D41D8E"/>
    <w:rsid w:val="00D42941"/>
    <w:rsid w:val="00D4362D"/>
    <w:rsid w:val="00D4475D"/>
    <w:rsid w:val="00D45269"/>
    <w:rsid w:val="00D539B3"/>
    <w:rsid w:val="00D5665A"/>
    <w:rsid w:val="00D661E1"/>
    <w:rsid w:val="00D66A37"/>
    <w:rsid w:val="00D705AB"/>
    <w:rsid w:val="00D72E6C"/>
    <w:rsid w:val="00D72F54"/>
    <w:rsid w:val="00D76E29"/>
    <w:rsid w:val="00D858C7"/>
    <w:rsid w:val="00D9402D"/>
    <w:rsid w:val="00D947A4"/>
    <w:rsid w:val="00D95A57"/>
    <w:rsid w:val="00D95AE0"/>
    <w:rsid w:val="00D97D04"/>
    <w:rsid w:val="00DA2B28"/>
    <w:rsid w:val="00DA33DC"/>
    <w:rsid w:val="00DB09B2"/>
    <w:rsid w:val="00DB2D8C"/>
    <w:rsid w:val="00DB2FA2"/>
    <w:rsid w:val="00DB4848"/>
    <w:rsid w:val="00DB56D5"/>
    <w:rsid w:val="00DB66BC"/>
    <w:rsid w:val="00DD2BD0"/>
    <w:rsid w:val="00DD2E5E"/>
    <w:rsid w:val="00DD4CB0"/>
    <w:rsid w:val="00DE3A31"/>
    <w:rsid w:val="00DF04DA"/>
    <w:rsid w:val="00DF6283"/>
    <w:rsid w:val="00E057B4"/>
    <w:rsid w:val="00E13CD0"/>
    <w:rsid w:val="00E2314D"/>
    <w:rsid w:val="00E23B98"/>
    <w:rsid w:val="00E24446"/>
    <w:rsid w:val="00E25B91"/>
    <w:rsid w:val="00E31F89"/>
    <w:rsid w:val="00E32527"/>
    <w:rsid w:val="00E32D27"/>
    <w:rsid w:val="00E33507"/>
    <w:rsid w:val="00E37CCE"/>
    <w:rsid w:val="00E45BC5"/>
    <w:rsid w:val="00E53B44"/>
    <w:rsid w:val="00E5681E"/>
    <w:rsid w:val="00E57852"/>
    <w:rsid w:val="00E60D15"/>
    <w:rsid w:val="00E62DAE"/>
    <w:rsid w:val="00E644F2"/>
    <w:rsid w:val="00E66B0C"/>
    <w:rsid w:val="00E70734"/>
    <w:rsid w:val="00E72833"/>
    <w:rsid w:val="00E73CA3"/>
    <w:rsid w:val="00E747C8"/>
    <w:rsid w:val="00E765F2"/>
    <w:rsid w:val="00E771B1"/>
    <w:rsid w:val="00E810EB"/>
    <w:rsid w:val="00E81FC6"/>
    <w:rsid w:val="00E90C2E"/>
    <w:rsid w:val="00E91A4E"/>
    <w:rsid w:val="00E93C83"/>
    <w:rsid w:val="00EA1716"/>
    <w:rsid w:val="00EA5DDD"/>
    <w:rsid w:val="00EA5EBF"/>
    <w:rsid w:val="00EB3908"/>
    <w:rsid w:val="00EB430B"/>
    <w:rsid w:val="00EB5AC4"/>
    <w:rsid w:val="00EB6258"/>
    <w:rsid w:val="00EC7AEB"/>
    <w:rsid w:val="00ED1E7B"/>
    <w:rsid w:val="00ED3520"/>
    <w:rsid w:val="00EE23E6"/>
    <w:rsid w:val="00EE320F"/>
    <w:rsid w:val="00F02C33"/>
    <w:rsid w:val="00F035E0"/>
    <w:rsid w:val="00F05F42"/>
    <w:rsid w:val="00F20E36"/>
    <w:rsid w:val="00F210F9"/>
    <w:rsid w:val="00F21602"/>
    <w:rsid w:val="00F21E47"/>
    <w:rsid w:val="00F249E3"/>
    <w:rsid w:val="00F27B9D"/>
    <w:rsid w:val="00F3774C"/>
    <w:rsid w:val="00F37B4D"/>
    <w:rsid w:val="00F40228"/>
    <w:rsid w:val="00F469E4"/>
    <w:rsid w:val="00F551AD"/>
    <w:rsid w:val="00F552C8"/>
    <w:rsid w:val="00F5637B"/>
    <w:rsid w:val="00F56DC3"/>
    <w:rsid w:val="00F64D74"/>
    <w:rsid w:val="00F6652A"/>
    <w:rsid w:val="00F70BAC"/>
    <w:rsid w:val="00F73EFD"/>
    <w:rsid w:val="00F767DC"/>
    <w:rsid w:val="00F77D5F"/>
    <w:rsid w:val="00F808D6"/>
    <w:rsid w:val="00F81A81"/>
    <w:rsid w:val="00F85243"/>
    <w:rsid w:val="00F86D92"/>
    <w:rsid w:val="00F90176"/>
    <w:rsid w:val="00F91462"/>
    <w:rsid w:val="00F9148D"/>
    <w:rsid w:val="00F931EF"/>
    <w:rsid w:val="00F95868"/>
    <w:rsid w:val="00F96315"/>
    <w:rsid w:val="00FA1B77"/>
    <w:rsid w:val="00FA3F83"/>
    <w:rsid w:val="00FA424D"/>
    <w:rsid w:val="00FA4C40"/>
    <w:rsid w:val="00FA659A"/>
    <w:rsid w:val="00FA7683"/>
    <w:rsid w:val="00FB1294"/>
    <w:rsid w:val="00FB1BFF"/>
    <w:rsid w:val="00FB4342"/>
    <w:rsid w:val="00FB4927"/>
    <w:rsid w:val="00FB4F79"/>
    <w:rsid w:val="00FB61ED"/>
    <w:rsid w:val="00FC0BD1"/>
    <w:rsid w:val="00FC1D07"/>
    <w:rsid w:val="00FC22AA"/>
    <w:rsid w:val="00FD54B0"/>
    <w:rsid w:val="00FD69AC"/>
    <w:rsid w:val="00FE1B87"/>
    <w:rsid w:val="00FE5F3E"/>
    <w:rsid w:val="00FF022F"/>
    <w:rsid w:val="01390BCC"/>
    <w:rsid w:val="01DE1773"/>
    <w:rsid w:val="01E52B01"/>
    <w:rsid w:val="0236335D"/>
    <w:rsid w:val="028B5457"/>
    <w:rsid w:val="02DD1A2B"/>
    <w:rsid w:val="03165668"/>
    <w:rsid w:val="03451AAA"/>
    <w:rsid w:val="036A59B4"/>
    <w:rsid w:val="044C330C"/>
    <w:rsid w:val="04950479"/>
    <w:rsid w:val="04B36EE7"/>
    <w:rsid w:val="05CD3FD8"/>
    <w:rsid w:val="05D15877"/>
    <w:rsid w:val="06712BB6"/>
    <w:rsid w:val="0676547D"/>
    <w:rsid w:val="068F128E"/>
    <w:rsid w:val="075F6EB2"/>
    <w:rsid w:val="0781507A"/>
    <w:rsid w:val="08966904"/>
    <w:rsid w:val="093C74AB"/>
    <w:rsid w:val="094840A2"/>
    <w:rsid w:val="096E7880"/>
    <w:rsid w:val="09970B85"/>
    <w:rsid w:val="09A80A14"/>
    <w:rsid w:val="09B41737"/>
    <w:rsid w:val="0A1F6008"/>
    <w:rsid w:val="0A7D5243"/>
    <w:rsid w:val="0B1A1A6E"/>
    <w:rsid w:val="0B2D79F3"/>
    <w:rsid w:val="0B3B3792"/>
    <w:rsid w:val="0B815649"/>
    <w:rsid w:val="0C2F32F7"/>
    <w:rsid w:val="0C776A4C"/>
    <w:rsid w:val="0CAF268A"/>
    <w:rsid w:val="0CD10852"/>
    <w:rsid w:val="0D0E115E"/>
    <w:rsid w:val="0D6D057B"/>
    <w:rsid w:val="0D991370"/>
    <w:rsid w:val="0DA11FD2"/>
    <w:rsid w:val="0DA63A8D"/>
    <w:rsid w:val="0FDF6DE2"/>
    <w:rsid w:val="0FE60171"/>
    <w:rsid w:val="10FB40F0"/>
    <w:rsid w:val="121C60CC"/>
    <w:rsid w:val="12993BC0"/>
    <w:rsid w:val="12D544CC"/>
    <w:rsid w:val="131C5060"/>
    <w:rsid w:val="13BB467C"/>
    <w:rsid w:val="1461010B"/>
    <w:rsid w:val="150B2427"/>
    <w:rsid w:val="15520056"/>
    <w:rsid w:val="156C2EC6"/>
    <w:rsid w:val="157A7925"/>
    <w:rsid w:val="15E52C78"/>
    <w:rsid w:val="1626576B"/>
    <w:rsid w:val="163758BF"/>
    <w:rsid w:val="169528F0"/>
    <w:rsid w:val="16AB5C70"/>
    <w:rsid w:val="16F13FCB"/>
    <w:rsid w:val="1752258F"/>
    <w:rsid w:val="17556E75"/>
    <w:rsid w:val="176A0554"/>
    <w:rsid w:val="17821D1F"/>
    <w:rsid w:val="17F92A0B"/>
    <w:rsid w:val="182E0907"/>
    <w:rsid w:val="18814EDA"/>
    <w:rsid w:val="1891270E"/>
    <w:rsid w:val="19566367"/>
    <w:rsid w:val="1AE259D8"/>
    <w:rsid w:val="1B813443"/>
    <w:rsid w:val="1B862808"/>
    <w:rsid w:val="1D1C1676"/>
    <w:rsid w:val="1D796AC8"/>
    <w:rsid w:val="1D8C3DDB"/>
    <w:rsid w:val="1DB7139E"/>
    <w:rsid w:val="1E403142"/>
    <w:rsid w:val="1E9D2342"/>
    <w:rsid w:val="1EA731C1"/>
    <w:rsid w:val="1EAC07D7"/>
    <w:rsid w:val="1FB97650"/>
    <w:rsid w:val="1FCD4EA9"/>
    <w:rsid w:val="1FED10A7"/>
    <w:rsid w:val="20607ACB"/>
    <w:rsid w:val="20827A42"/>
    <w:rsid w:val="20F63F8C"/>
    <w:rsid w:val="21075857"/>
    <w:rsid w:val="211B1C44"/>
    <w:rsid w:val="214271D1"/>
    <w:rsid w:val="216C2AC1"/>
    <w:rsid w:val="217C26E3"/>
    <w:rsid w:val="21B06830"/>
    <w:rsid w:val="21B960D2"/>
    <w:rsid w:val="22B07037"/>
    <w:rsid w:val="238542E0"/>
    <w:rsid w:val="23F549CE"/>
    <w:rsid w:val="247B0214"/>
    <w:rsid w:val="24EC5DD1"/>
    <w:rsid w:val="250466E0"/>
    <w:rsid w:val="256040C9"/>
    <w:rsid w:val="256E2C8A"/>
    <w:rsid w:val="25776824"/>
    <w:rsid w:val="264E03C6"/>
    <w:rsid w:val="267267AA"/>
    <w:rsid w:val="26773DC1"/>
    <w:rsid w:val="27E2170E"/>
    <w:rsid w:val="27E45486"/>
    <w:rsid w:val="27E56B08"/>
    <w:rsid w:val="281C077C"/>
    <w:rsid w:val="28481571"/>
    <w:rsid w:val="28642123"/>
    <w:rsid w:val="28D42E04"/>
    <w:rsid w:val="298C36DF"/>
    <w:rsid w:val="29A0362E"/>
    <w:rsid w:val="2A497822"/>
    <w:rsid w:val="2A8A2314"/>
    <w:rsid w:val="2AA1765E"/>
    <w:rsid w:val="2AEB2687"/>
    <w:rsid w:val="2B5E554F"/>
    <w:rsid w:val="2C9C632F"/>
    <w:rsid w:val="2CCE400E"/>
    <w:rsid w:val="2D32476E"/>
    <w:rsid w:val="2D9B2157"/>
    <w:rsid w:val="2DF54081"/>
    <w:rsid w:val="2E6764C9"/>
    <w:rsid w:val="2EC15BD9"/>
    <w:rsid w:val="2ED7364E"/>
    <w:rsid w:val="2EDC2A13"/>
    <w:rsid w:val="2F3C5BA7"/>
    <w:rsid w:val="2FDC6A42"/>
    <w:rsid w:val="308B0B94"/>
    <w:rsid w:val="31903F88"/>
    <w:rsid w:val="329F4483"/>
    <w:rsid w:val="32AE2918"/>
    <w:rsid w:val="337E22EA"/>
    <w:rsid w:val="33AB32FB"/>
    <w:rsid w:val="33C57F19"/>
    <w:rsid w:val="3411315F"/>
    <w:rsid w:val="34164C19"/>
    <w:rsid w:val="343706EB"/>
    <w:rsid w:val="349873DC"/>
    <w:rsid w:val="34A83397"/>
    <w:rsid w:val="34FA62E8"/>
    <w:rsid w:val="350D601C"/>
    <w:rsid w:val="361E6007"/>
    <w:rsid w:val="364041CF"/>
    <w:rsid w:val="368220F2"/>
    <w:rsid w:val="368F0CB2"/>
    <w:rsid w:val="36AF4EB1"/>
    <w:rsid w:val="378E4AC6"/>
    <w:rsid w:val="37DB0ECC"/>
    <w:rsid w:val="37E961A0"/>
    <w:rsid w:val="37F963E3"/>
    <w:rsid w:val="382D0783"/>
    <w:rsid w:val="384D4981"/>
    <w:rsid w:val="38804D57"/>
    <w:rsid w:val="389205E6"/>
    <w:rsid w:val="39561614"/>
    <w:rsid w:val="399A59A4"/>
    <w:rsid w:val="399C7E17"/>
    <w:rsid w:val="3A4B22D2"/>
    <w:rsid w:val="3B037579"/>
    <w:rsid w:val="3B8A3201"/>
    <w:rsid w:val="3BF13876"/>
    <w:rsid w:val="3CAD59EE"/>
    <w:rsid w:val="3D430101"/>
    <w:rsid w:val="3D9F4500"/>
    <w:rsid w:val="3DB42DAD"/>
    <w:rsid w:val="3E086EEB"/>
    <w:rsid w:val="3E23065E"/>
    <w:rsid w:val="3E49732A"/>
    <w:rsid w:val="3EAE5A4E"/>
    <w:rsid w:val="3F19736B"/>
    <w:rsid w:val="3FAC01DF"/>
    <w:rsid w:val="3FAC4683"/>
    <w:rsid w:val="3FC523E1"/>
    <w:rsid w:val="3FDD65EB"/>
    <w:rsid w:val="4000052B"/>
    <w:rsid w:val="400022D9"/>
    <w:rsid w:val="40E13EB9"/>
    <w:rsid w:val="41265D6F"/>
    <w:rsid w:val="4159130B"/>
    <w:rsid w:val="41597EF3"/>
    <w:rsid w:val="41990C37"/>
    <w:rsid w:val="41E9396D"/>
    <w:rsid w:val="425C3981"/>
    <w:rsid w:val="42862F6A"/>
    <w:rsid w:val="42864D18"/>
    <w:rsid w:val="42AB6E74"/>
    <w:rsid w:val="42FF4ACA"/>
    <w:rsid w:val="43100A85"/>
    <w:rsid w:val="43111C38"/>
    <w:rsid w:val="43414752"/>
    <w:rsid w:val="43AA2C88"/>
    <w:rsid w:val="43D9531B"/>
    <w:rsid w:val="44DF4BB3"/>
    <w:rsid w:val="45946F25"/>
    <w:rsid w:val="46116FEE"/>
    <w:rsid w:val="46244F73"/>
    <w:rsid w:val="46845A12"/>
    <w:rsid w:val="47136D96"/>
    <w:rsid w:val="4723522B"/>
    <w:rsid w:val="47867568"/>
    <w:rsid w:val="47D93B3C"/>
    <w:rsid w:val="4828061F"/>
    <w:rsid w:val="48A60C3E"/>
    <w:rsid w:val="48C06AA9"/>
    <w:rsid w:val="48E00EFA"/>
    <w:rsid w:val="49241E58"/>
    <w:rsid w:val="493D00FA"/>
    <w:rsid w:val="49DE368B"/>
    <w:rsid w:val="4A1AD8C1"/>
    <w:rsid w:val="4AAD305D"/>
    <w:rsid w:val="4B223A4B"/>
    <w:rsid w:val="4BCE772F"/>
    <w:rsid w:val="4C481290"/>
    <w:rsid w:val="4C5440D8"/>
    <w:rsid w:val="4D072EF9"/>
    <w:rsid w:val="4D115B26"/>
    <w:rsid w:val="4E375A60"/>
    <w:rsid w:val="4E3E4A21"/>
    <w:rsid w:val="4E6D76D3"/>
    <w:rsid w:val="4EF15C0F"/>
    <w:rsid w:val="4F3B50DC"/>
    <w:rsid w:val="4F870321"/>
    <w:rsid w:val="4FFC486B"/>
    <w:rsid w:val="50666188"/>
    <w:rsid w:val="5166030B"/>
    <w:rsid w:val="51BA49DE"/>
    <w:rsid w:val="52021EE1"/>
    <w:rsid w:val="52291B63"/>
    <w:rsid w:val="52412A09"/>
    <w:rsid w:val="53184323"/>
    <w:rsid w:val="53191BD8"/>
    <w:rsid w:val="535B7AFB"/>
    <w:rsid w:val="537961D3"/>
    <w:rsid w:val="53A72D40"/>
    <w:rsid w:val="542645AC"/>
    <w:rsid w:val="555D2250"/>
    <w:rsid w:val="55690BF5"/>
    <w:rsid w:val="55F3226C"/>
    <w:rsid w:val="56551179"/>
    <w:rsid w:val="56DB78D0"/>
    <w:rsid w:val="56E31F8C"/>
    <w:rsid w:val="5737262D"/>
    <w:rsid w:val="57723665"/>
    <w:rsid w:val="57805D82"/>
    <w:rsid w:val="5794182D"/>
    <w:rsid w:val="57B343A9"/>
    <w:rsid w:val="581B5AAA"/>
    <w:rsid w:val="582726A1"/>
    <w:rsid w:val="58360B36"/>
    <w:rsid w:val="586B4C84"/>
    <w:rsid w:val="58DF11CE"/>
    <w:rsid w:val="59413C36"/>
    <w:rsid w:val="5A181E02"/>
    <w:rsid w:val="5A2C3F9F"/>
    <w:rsid w:val="5A363E1A"/>
    <w:rsid w:val="5AB20948"/>
    <w:rsid w:val="5BBC2151"/>
    <w:rsid w:val="5C2C64D8"/>
    <w:rsid w:val="5CA50038"/>
    <w:rsid w:val="5CC76201"/>
    <w:rsid w:val="5D335644"/>
    <w:rsid w:val="5D3E2967"/>
    <w:rsid w:val="5D814602"/>
    <w:rsid w:val="5D8D4300"/>
    <w:rsid w:val="5DDE3802"/>
    <w:rsid w:val="5E196F30"/>
    <w:rsid w:val="5EAF519E"/>
    <w:rsid w:val="5EBA426F"/>
    <w:rsid w:val="5EC7073A"/>
    <w:rsid w:val="5ECA7648"/>
    <w:rsid w:val="5F93061C"/>
    <w:rsid w:val="5FF23595"/>
    <w:rsid w:val="60567FC7"/>
    <w:rsid w:val="60D71E88"/>
    <w:rsid w:val="610B0DB2"/>
    <w:rsid w:val="615F2EAC"/>
    <w:rsid w:val="619863BE"/>
    <w:rsid w:val="62AD7C47"/>
    <w:rsid w:val="63312626"/>
    <w:rsid w:val="6397692D"/>
    <w:rsid w:val="64155AA4"/>
    <w:rsid w:val="643D4406"/>
    <w:rsid w:val="64502F80"/>
    <w:rsid w:val="658630FD"/>
    <w:rsid w:val="66025838"/>
    <w:rsid w:val="66252916"/>
    <w:rsid w:val="66293A88"/>
    <w:rsid w:val="66410DD2"/>
    <w:rsid w:val="6659611C"/>
    <w:rsid w:val="666F593F"/>
    <w:rsid w:val="66A355E9"/>
    <w:rsid w:val="67DD0FCE"/>
    <w:rsid w:val="67EE0AE5"/>
    <w:rsid w:val="68633281"/>
    <w:rsid w:val="68816B3A"/>
    <w:rsid w:val="69085BD7"/>
    <w:rsid w:val="6925502B"/>
    <w:rsid w:val="697D0373"/>
    <w:rsid w:val="69B30239"/>
    <w:rsid w:val="69FA0715"/>
    <w:rsid w:val="6A0E1913"/>
    <w:rsid w:val="6A701C86"/>
    <w:rsid w:val="6B1C3BBC"/>
    <w:rsid w:val="6BAC4F3F"/>
    <w:rsid w:val="6BCA3618"/>
    <w:rsid w:val="6BED6C91"/>
    <w:rsid w:val="6BF15048"/>
    <w:rsid w:val="6C6B0957"/>
    <w:rsid w:val="6CE07597"/>
    <w:rsid w:val="6CEE3336"/>
    <w:rsid w:val="6CF13047"/>
    <w:rsid w:val="6D162FB8"/>
    <w:rsid w:val="6D2F5E28"/>
    <w:rsid w:val="6DB63E53"/>
    <w:rsid w:val="6DFBFBD8"/>
    <w:rsid w:val="6E056B89"/>
    <w:rsid w:val="6E0813E5"/>
    <w:rsid w:val="6E751F61"/>
    <w:rsid w:val="6F35524C"/>
    <w:rsid w:val="6F5B73A8"/>
    <w:rsid w:val="70440DA2"/>
    <w:rsid w:val="71063344"/>
    <w:rsid w:val="71353C29"/>
    <w:rsid w:val="71AF7537"/>
    <w:rsid w:val="71D7083C"/>
    <w:rsid w:val="727F1191"/>
    <w:rsid w:val="72815D8E"/>
    <w:rsid w:val="72834520"/>
    <w:rsid w:val="73124222"/>
    <w:rsid w:val="73426189"/>
    <w:rsid w:val="73571C35"/>
    <w:rsid w:val="73AA26AC"/>
    <w:rsid w:val="73ED07EB"/>
    <w:rsid w:val="741144D9"/>
    <w:rsid w:val="742E508B"/>
    <w:rsid w:val="743261FE"/>
    <w:rsid w:val="744C72C0"/>
    <w:rsid w:val="744F5002"/>
    <w:rsid w:val="745919DD"/>
    <w:rsid w:val="75134281"/>
    <w:rsid w:val="7564619A"/>
    <w:rsid w:val="75BF3AC1"/>
    <w:rsid w:val="75E40DD8"/>
    <w:rsid w:val="76B4114C"/>
    <w:rsid w:val="76BD5524"/>
    <w:rsid w:val="772A140E"/>
    <w:rsid w:val="7746449A"/>
    <w:rsid w:val="77756B2D"/>
    <w:rsid w:val="77784870"/>
    <w:rsid w:val="77C43611"/>
    <w:rsid w:val="7803238B"/>
    <w:rsid w:val="78252301"/>
    <w:rsid w:val="78893A86"/>
    <w:rsid w:val="78A71DBF"/>
    <w:rsid w:val="78A84CE1"/>
    <w:rsid w:val="78E0447A"/>
    <w:rsid w:val="792151BF"/>
    <w:rsid w:val="79256331"/>
    <w:rsid w:val="798E3ED6"/>
    <w:rsid w:val="7AAC2004"/>
    <w:rsid w:val="7AD95625"/>
    <w:rsid w:val="7BBA0FB3"/>
    <w:rsid w:val="7BBD4F47"/>
    <w:rsid w:val="7BC10593"/>
    <w:rsid w:val="7C6A1818"/>
    <w:rsid w:val="7CA5781C"/>
    <w:rsid w:val="7CB11A42"/>
    <w:rsid w:val="7CF538C8"/>
    <w:rsid w:val="7D5D3343"/>
    <w:rsid w:val="7D7B19BC"/>
    <w:rsid w:val="7E435A3B"/>
    <w:rsid w:val="7E5A082B"/>
    <w:rsid w:val="7E696CC0"/>
    <w:rsid w:val="7F0E71EA"/>
    <w:rsid w:val="7F587460"/>
    <w:rsid w:val="7F947D6D"/>
    <w:rsid w:val="7FFF49FE"/>
    <w:rsid w:val="FD9D2B39"/>
    <w:rsid w:val="FEEFCE85"/>
    <w:rsid w:val="FEFF2EAA"/>
    <w:rsid w:val="FF7F9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0"/>
    <w:pPr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4">
    <w:name w:val="heading 2"/>
    <w:basedOn w:val="1"/>
    <w:next w:val="1"/>
    <w:link w:val="22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kern w:val="0"/>
      <w:sz w:val="12"/>
      <w:szCs w:val="1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文件格式"/>
    <w:qFormat/>
    <w:uiPriority w:val="0"/>
    <w:pPr>
      <w:spacing w:line="460" w:lineRule="atLeast"/>
      <w:ind w:left="1" w:firstLine="419"/>
      <w:jc w:val="both"/>
      <w:textAlignment w:val="bottom"/>
    </w:pPr>
    <w:rPr>
      <w:rFonts w:ascii="Times New Roman" w:hAnsi="Times New Roman" w:eastAsia="仿宋_GB2312" w:cs="Times New Roman"/>
      <w:sz w:val="32"/>
      <w:szCs w:val="22"/>
      <w:lang w:val="en-US" w:eastAsia="zh-CN" w:bidi="ar-SA"/>
    </w:rPr>
  </w:style>
  <w:style w:type="paragraph" w:styleId="5">
    <w:name w:val="Body Text"/>
    <w:basedOn w:val="1"/>
    <w:qFormat/>
    <w:uiPriority w:val="0"/>
  </w:style>
  <w:style w:type="paragraph" w:styleId="6">
    <w:name w:val="Date"/>
    <w:basedOn w:val="1"/>
    <w:next w:val="1"/>
    <w:link w:val="20"/>
    <w:qFormat/>
    <w:uiPriority w:val="99"/>
    <w:pPr>
      <w:ind w:left="100" w:leftChars="2500"/>
    </w:pPr>
  </w:style>
  <w:style w:type="paragraph" w:styleId="7">
    <w:name w:val="Balloon Text"/>
    <w:basedOn w:val="1"/>
    <w:link w:val="17"/>
    <w:qFormat/>
    <w:uiPriority w:val="99"/>
    <w:rPr>
      <w:sz w:val="18"/>
      <w:szCs w:val="18"/>
    </w:rPr>
  </w:style>
  <w:style w:type="paragraph" w:styleId="8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qFormat/>
    <w:uiPriority w:val="0"/>
    <w:rPr>
      <w:b/>
    </w:rPr>
  </w:style>
  <w:style w:type="character" w:styleId="15">
    <w:name w:val="page number"/>
    <w:basedOn w:val="13"/>
    <w:qFormat/>
    <w:uiPriority w:val="0"/>
  </w:style>
  <w:style w:type="character" w:styleId="16">
    <w:name w:val="Hyperlink"/>
    <w:qFormat/>
    <w:uiPriority w:val="0"/>
    <w:rPr>
      <w:rFonts w:hint="eastAsia" w:ascii="宋体" w:hAnsi="宋体" w:eastAsia="宋体" w:cs="宋体"/>
      <w:color w:val="333333"/>
      <w:u w:val="none"/>
    </w:rPr>
  </w:style>
  <w:style w:type="character" w:customStyle="1" w:styleId="17">
    <w:name w:val="批注框文本 Char"/>
    <w:link w:val="7"/>
    <w:qFormat/>
    <w:uiPriority w:val="99"/>
    <w:rPr>
      <w:kern w:val="2"/>
      <w:sz w:val="18"/>
      <w:szCs w:val="18"/>
    </w:rPr>
  </w:style>
  <w:style w:type="paragraph" w:customStyle="1" w:styleId="1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sz w:val="24"/>
      <w:lang w:val="en-US" w:eastAsia="zh-CN" w:bidi="ar-SA"/>
    </w:rPr>
  </w:style>
  <w:style w:type="paragraph" w:styleId="19">
    <w:name w:val="List Paragraph"/>
    <w:basedOn w:val="1"/>
    <w:qFormat/>
    <w:uiPriority w:val="0"/>
    <w:pPr>
      <w:ind w:firstLine="420" w:firstLineChars="200"/>
    </w:pPr>
  </w:style>
  <w:style w:type="character" w:customStyle="1" w:styleId="20">
    <w:name w:val="日期 Char"/>
    <w:basedOn w:val="13"/>
    <w:link w:val="6"/>
    <w:qFormat/>
    <w:uiPriority w:val="99"/>
    <w:rPr>
      <w:kern w:val="2"/>
      <w:sz w:val="21"/>
      <w:szCs w:val="24"/>
    </w:rPr>
  </w:style>
  <w:style w:type="character" w:customStyle="1" w:styleId="21">
    <w:name w:val="标题 1 Char"/>
    <w:basedOn w:val="13"/>
    <w:link w:val="3"/>
    <w:qFormat/>
    <w:uiPriority w:val="0"/>
    <w:rPr>
      <w:rFonts w:ascii="宋体" w:hAnsi="宋体"/>
      <w:b/>
      <w:bCs/>
      <w:kern w:val="44"/>
      <w:sz w:val="48"/>
      <w:szCs w:val="48"/>
    </w:rPr>
  </w:style>
  <w:style w:type="character" w:customStyle="1" w:styleId="22">
    <w:name w:val="标题 2 Char"/>
    <w:basedOn w:val="13"/>
    <w:link w:val="4"/>
    <w:qFormat/>
    <w:uiPriority w:val="0"/>
    <w:rPr>
      <w:rFonts w:ascii="宋体" w:hAnsi="宋体"/>
      <w:sz w:val="12"/>
      <w:szCs w:val="12"/>
    </w:rPr>
  </w:style>
  <w:style w:type="character" w:customStyle="1" w:styleId="23">
    <w:name w:val="页脚 Char"/>
    <w:basedOn w:val="13"/>
    <w:link w:val="8"/>
    <w:qFormat/>
    <w:uiPriority w:val="99"/>
    <w:rPr>
      <w:kern w:val="2"/>
      <w:sz w:val="18"/>
      <w:szCs w:val="18"/>
    </w:rPr>
  </w:style>
  <w:style w:type="character" w:customStyle="1" w:styleId="24">
    <w:name w:val="页眉 Char"/>
    <w:basedOn w:val="13"/>
    <w:link w:val="9"/>
    <w:qFormat/>
    <w:uiPriority w:val="99"/>
    <w:rPr>
      <w:kern w:val="2"/>
      <w:sz w:val="18"/>
      <w:szCs w:val="18"/>
    </w:rPr>
  </w:style>
  <w:style w:type="character" w:customStyle="1" w:styleId="25">
    <w:name w:val="font31"/>
    <w:basedOn w:val="13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0"/>
      <w:szCs w:val="20"/>
      <w:u w:val="none"/>
    </w:rPr>
  </w:style>
  <w:style w:type="character" w:customStyle="1" w:styleId="26">
    <w:name w:val="font21"/>
    <w:basedOn w:val="13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8</Pages>
  <Words>2334</Words>
  <Characters>2481</Characters>
  <Lines>23</Lines>
  <Paragraphs>20</Paragraphs>
  <TotalTime>13</TotalTime>
  <ScaleCrop>false</ScaleCrop>
  <LinksUpToDate>false</LinksUpToDate>
  <CharactersWithSpaces>2501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2022-07-21T16:24:00Z</dcterms:created>
  <dc:creator>微软用户</dc:creator>
  <cp:lastModifiedBy>WPS_1661510369</cp:lastModifiedBy>
  <cp:lastPrinted>2023-09-06T16:18:00Z</cp:lastPrinted>
  <dcterms:modified xsi:type="dcterms:W3CDTF">2026-08-12T08:47:47Z</dcterms:modified>
  <dc:title>泗水县人民政府  文件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5DA568AEBB044578AABE9D773EC67CB4_13</vt:lpwstr>
  </property>
  <property fmtid="{D5CDD505-2E9C-101B-9397-08002B2CF9AE}" pid="4" name="KSOTemplateDocerSaveRecord">
    <vt:lpwstr>eyJoZGlkIjoiZDM3NDg4MDIzNTA5ODRkMmFkMjZmYjgwMTRmMjBiMTQiLCJ1c2VySWQiOiIxMTUyMTY1MDM2In0=</vt:lpwstr>
  </property>
</Properties>
</file>