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济宁市生态环境局泗水县分局</w:t>
      </w:r>
    </w:p>
    <w:p>
      <w:pPr>
        <w:spacing w:line="590" w:lineRule="exact"/>
        <w:ind w:right="-105" w:rightChars="-50"/>
        <w:jc w:val="center"/>
        <w:rPr>
          <w:rFonts w:ascii="方正仿宋简体" w:eastAsia="方正仿宋简体"/>
          <w:b/>
          <w:color w:val="000000"/>
          <w:sz w:val="32"/>
          <w:szCs w:val="32"/>
        </w:rPr>
      </w:pP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3</w:t>
      </w:r>
      <w:r>
        <w:rPr>
          <w:rFonts w:hint="eastAsia" w:ascii="方正小标宋简体" w:eastAsia="方正小标宋简体"/>
          <w:b/>
          <w:color w:val="000000"/>
          <w:sz w:val="44"/>
          <w:szCs w:val="44"/>
        </w:rPr>
        <w:t>年政府信息公开工作年度报告</w:t>
      </w:r>
    </w:p>
    <w:p>
      <w:pPr>
        <w:spacing w:line="600" w:lineRule="exact"/>
        <w:ind w:firstLine="640" w:firstLineChars="200"/>
        <w:rPr>
          <w:rFonts w:hint="eastAsia" w:ascii="黑体" w:hAnsi="黑体" w:eastAsia="黑体"/>
          <w:sz w:val="32"/>
          <w:szCs w:val="32"/>
        </w:rPr>
      </w:pP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济宁市生态环境局泗水县分局</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w:t>
      </w:r>
      <w:r>
        <w:rPr>
          <w:rFonts w:hint="eastAsia" w:ascii="Times New Roman" w:hAnsi="Times New Roman" w:eastAsia="方正仿宋简体" w:cs="Times New Roman"/>
          <w:b/>
          <w:color w:val="000000"/>
          <w:sz w:val="32"/>
          <w:szCs w:val="32"/>
        </w:rPr>
        <w:t>〔2021〕30</w:t>
      </w:r>
      <w:r>
        <w:rPr>
          <w:rFonts w:hint="eastAsia" w:ascii="方正仿宋简体" w:eastAsia="方正仿宋简体"/>
          <w:b/>
          <w:color w:val="000000"/>
          <w:sz w:val="32"/>
          <w:szCs w:val="32"/>
        </w:rPr>
        <w:t>号）要求编制。</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w:t>
      </w:r>
      <w:r>
        <w:rPr>
          <w:rFonts w:hint="eastAsia"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lang w:val="en-US" w:eastAsia="zh-CN"/>
        </w:rPr>
        <w:t>3</w:t>
      </w:r>
      <w:r>
        <w:rPr>
          <w:rFonts w:hint="eastAsia" w:ascii="Times New Roman" w:hAnsi="Times New Roman" w:eastAsia="方正仿宋简体" w:cs="Times New Roman"/>
          <w:b/>
          <w:color w:val="000000"/>
          <w:sz w:val="32"/>
          <w:szCs w:val="32"/>
        </w:rPr>
        <w:t>年1月1日起至202</w:t>
      </w:r>
      <w:r>
        <w:rPr>
          <w:rFonts w:hint="eastAsia" w:ascii="Times New Roman" w:hAnsi="Times New Roman" w:eastAsia="方正仿宋简体" w:cs="Times New Roman"/>
          <w:b/>
          <w:color w:val="000000"/>
          <w:sz w:val="32"/>
          <w:szCs w:val="32"/>
          <w:lang w:val="en-US" w:eastAsia="zh-CN"/>
        </w:rPr>
        <w:t>3</w:t>
      </w:r>
      <w:r>
        <w:rPr>
          <w:rFonts w:hint="eastAsia" w:ascii="方正仿宋简体" w:eastAsia="方正仿宋简体"/>
          <w:b/>
          <w:color w:val="000000"/>
          <w:sz w:val="32"/>
          <w:szCs w:val="32"/>
        </w:rPr>
        <w:t>年</w:t>
      </w:r>
      <w:r>
        <w:rPr>
          <w:rFonts w:hint="eastAsia" w:ascii="Times New Roman" w:hAnsi="Times New Roman" w:eastAsia="方正仿宋简体" w:cs="Times New Roman"/>
          <w:b/>
          <w:color w:val="000000"/>
          <w:sz w:val="32"/>
          <w:szCs w:val="32"/>
        </w:rPr>
        <w:t>12月31</w:t>
      </w:r>
      <w:r>
        <w:rPr>
          <w:rFonts w:hint="eastAsia" w:ascii="方正仿宋简体" w:eastAsia="方正仿宋简体"/>
          <w:b/>
          <w:color w:val="000000"/>
          <w:sz w:val="32"/>
          <w:szCs w:val="32"/>
        </w:rPr>
        <w:t>日止。本报告电子版可在“中国·</w:t>
      </w:r>
      <w:r>
        <w:rPr>
          <w:rFonts w:hint="eastAsia" w:ascii="方正仿宋简体" w:eastAsia="方正仿宋简体"/>
          <w:b/>
          <w:color w:val="000000"/>
          <w:sz w:val="32"/>
          <w:szCs w:val="32"/>
          <w:lang w:val="en-US" w:eastAsia="zh-CN"/>
        </w:rPr>
        <w:t>泗水</w:t>
      </w:r>
      <w:r>
        <w:rPr>
          <w:rFonts w:hint="eastAsia" w:ascii="方正仿宋简体" w:eastAsia="方正仿宋简体"/>
          <w:b/>
          <w:color w:val="000000"/>
          <w:sz w:val="32"/>
          <w:szCs w:val="32"/>
        </w:rPr>
        <w:t>”政府门户网站（http://www.sishui.gov.cn/）查阅或下载。如对本报告有疑问，请与</w:t>
      </w:r>
      <w:r>
        <w:rPr>
          <w:rFonts w:hint="eastAsia" w:ascii="方正仿宋简体" w:eastAsia="方正仿宋简体"/>
          <w:b/>
          <w:color w:val="000000"/>
          <w:sz w:val="32"/>
          <w:szCs w:val="32"/>
          <w:lang w:val="en-US" w:eastAsia="zh-CN"/>
        </w:rPr>
        <w:t>济宁市生态环境局泗水县分局</w:t>
      </w:r>
      <w:r>
        <w:rPr>
          <w:rFonts w:hint="eastAsia" w:ascii="方正仿宋简体" w:eastAsia="方正仿宋简体"/>
          <w:b/>
          <w:color w:val="000000"/>
          <w:sz w:val="32"/>
          <w:szCs w:val="32"/>
        </w:rPr>
        <w:t>联系（泗水县中兴路</w:t>
      </w:r>
      <w:r>
        <w:rPr>
          <w:rFonts w:hint="eastAsia" w:ascii="Times New Roman" w:hAnsi="Times New Roman" w:eastAsia="方正仿宋简体" w:cs="Times New Roman"/>
          <w:b/>
          <w:color w:val="000000"/>
          <w:sz w:val="32"/>
          <w:szCs w:val="32"/>
        </w:rPr>
        <w:t>10</w:t>
      </w:r>
      <w:r>
        <w:rPr>
          <w:rFonts w:hint="eastAsia" w:ascii="方正仿宋简体" w:eastAsia="方正仿宋简体"/>
          <w:b/>
          <w:color w:val="000000"/>
          <w:sz w:val="32"/>
          <w:szCs w:val="32"/>
        </w:rPr>
        <w:t>号县为民服务中心</w:t>
      </w:r>
      <w:r>
        <w:rPr>
          <w:rFonts w:hint="eastAsia" w:ascii="Times New Roman" w:hAnsi="Times New Roman" w:eastAsia="方正仿宋简体" w:cs="Times New Roman"/>
          <w:b/>
          <w:color w:val="000000"/>
          <w:sz w:val="32"/>
          <w:szCs w:val="32"/>
        </w:rPr>
        <w:t>13楼13</w:t>
      </w:r>
      <w:r>
        <w:rPr>
          <w:rFonts w:hint="eastAsia" w:ascii="Times New Roman" w:hAnsi="Times New Roman" w:eastAsia="方正仿宋简体" w:cs="Times New Roman"/>
          <w:b/>
          <w:color w:val="000000"/>
          <w:sz w:val="32"/>
          <w:szCs w:val="32"/>
          <w:lang w:val="en-US" w:eastAsia="zh-CN"/>
        </w:rPr>
        <w:t>09</w:t>
      </w:r>
      <w:r>
        <w:rPr>
          <w:rFonts w:hint="eastAsia" w:ascii="方正仿宋简体" w:eastAsia="方正仿宋简体"/>
          <w:b/>
          <w:color w:val="000000"/>
          <w:sz w:val="32"/>
          <w:szCs w:val="32"/>
        </w:rPr>
        <w:t>房间，联系电话</w:t>
      </w:r>
      <w:r>
        <w:rPr>
          <w:rFonts w:hint="eastAsia" w:ascii="Times New Roman" w:hAnsi="Times New Roman" w:eastAsia="方正仿宋简体" w:cs="Times New Roman"/>
          <w:b/>
          <w:color w:val="000000"/>
          <w:sz w:val="32"/>
          <w:szCs w:val="32"/>
        </w:rPr>
        <w:t>：0537-436408</w:t>
      </w:r>
      <w:r>
        <w:rPr>
          <w:rFonts w:hint="eastAsia" w:ascii="Times New Roman" w:hAnsi="Times New Roman" w:eastAsia="方正仿宋简体" w:cs="Times New Roman"/>
          <w:b/>
          <w:color w:val="000000"/>
          <w:sz w:val="32"/>
          <w:szCs w:val="32"/>
          <w:lang w:val="en-US" w:eastAsia="zh-CN"/>
        </w:rPr>
        <w:t>9</w:t>
      </w:r>
      <w:r>
        <w:rPr>
          <w:rFonts w:hint="eastAsia" w:ascii="方正仿宋简体" w:eastAsia="方正仿宋简体"/>
          <w:b/>
          <w:color w:val="000000"/>
          <w:sz w:val="32"/>
          <w:szCs w:val="32"/>
        </w:rPr>
        <w:t>）。</w:t>
      </w:r>
    </w:p>
    <w:p>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610" w:lineRule="exact"/>
        <w:ind w:right="-105" w:rightChars="-50" w:firstLine="643" w:firstLineChars="200"/>
        <w:rPr>
          <w:rFonts w:hint="eastAsia" w:ascii="方正仿宋简体" w:eastAsia="方正仿宋简体"/>
          <w:b/>
          <w:color w:val="000000"/>
          <w:sz w:val="32"/>
          <w:szCs w:val="32"/>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3</w:t>
      </w:r>
      <w:r>
        <w:rPr>
          <w:rFonts w:hint="eastAsia" w:ascii="方正仿宋简体" w:eastAsia="方正仿宋简体"/>
          <w:b/>
          <w:color w:val="000000"/>
          <w:sz w:val="32"/>
          <w:szCs w:val="32"/>
        </w:rPr>
        <w:t>年，济宁市生态环境局</w:t>
      </w:r>
      <w:r>
        <w:rPr>
          <w:rFonts w:hint="eastAsia" w:ascii="方正仿宋简体" w:eastAsia="方正仿宋简体"/>
          <w:b/>
          <w:color w:val="000000"/>
          <w:sz w:val="32"/>
          <w:szCs w:val="32"/>
          <w:lang w:val="en-US" w:eastAsia="zh-CN"/>
        </w:rPr>
        <w:t>泗水县</w:t>
      </w:r>
      <w:r>
        <w:rPr>
          <w:rFonts w:hint="eastAsia" w:ascii="方正仿宋简体" w:eastAsia="方正仿宋简体"/>
          <w:b/>
          <w:color w:val="000000"/>
          <w:sz w:val="32"/>
          <w:szCs w:val="32"/>
        </w:rPr>
        <w:t>分局认真贯彻落实《中华人民共和国政府信息公开条例》要求，根据政务公开重点工作任务分工，把政务公开与部门工作相结合，积极做好政府信息公开平台的维护、更新工作和依申请公开的回复工作。不断提高</w:t>
      </w:r>
      <w:r>
        <w:rPr>
          <w:rFonts w:hint="eastAsia" w:ascii="方正仿宋简体" w:eastAsia="方正仿宋简体"/>
          <w:b/>
          <w:color w:val="000000"/>
          <w:sz w:val="32"/>
          <w:szCs w:val="32"/>
          <w:lang w:val="en-US" w:eastAsia="zh-CN"/>
        </w:rPr>
        <w:t>生态</w:t>
      </w:r>
      <w:r>
        <w:rPr>
          <w:rFonts w:hint="eastAsia" w:ascii="方正仿宋简体" w:eastAsia="方正仿宋简体"/>
          <w:b/>
          <w:color w:val="000000"/>
          <w:sz w:val="32"/>
          <w:szCs w:val="32"/>
        </w:rPr>
        <w:t>环境领域工作透明度</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建设人民满意的服务型机关</w:t>
      </w:r>
      <w:r>
        <w:rPr>
          <w:rFonts w:hint="eastAsia" w:ascii="方正仿宋简体" w:eastAsia="方正仿宋简体"/>
          <w:b/>
          <w:color w:val="000000"/>
          <w:sz w:val="32"/>
          <w:szCs w:val="32"/>
          <w:lang w:eastAsia="zh-CN"/>
        </w:rPr>
        <w:t>，</w:t>
      </w:r>
      <w:r>
        <w:rPr>
          <w:rFonts w:hint="eastAsia" w:eastAsia="方正仿宋简体"/>
          <w:b/>
          <w:color w:val="auto"/>
          <w:sz w:val="32"/>
          <w:szCs w:val="32"/>
        </w:rPr>
        <w:t>努力推动政府信息公开工作提质增效。</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仿宋简体" w:eastAsia="方正仿宋简体"/>
          <w:b/>
          <w:color w:val="000000"/>
          <w:sz w:val="32"/>
          <w:szCs w:val="32"/>
        </w:rPr>
      </w:pPr>
      <w:r>
        <w:rPr>
          <w:rFonts w:hint="eastAsia" w:ascii="Times New Roman" w:hAnsi="Times New Roman" w:eastAsia="方正仿宋简体" w:cs="Times New Roman"/>
          <w:b/>
          <w:color w:val="000000"/>
          <w:kern w:val="2"/>
          <w:sz w:val="32"/>
          <w:szCs w:val="32"/>
          <w:lang w:val="en-US" w:eastAsia="zh-CN" w:bidi="ar-SA"/>
        </w:rPr>
        <w:t>2023年1月1日至2023年12月31日我单位在泗水县政府网发布337条政务信息。其中，部门动态33条、公示公告7条、环境保护类219条，双随机抽查5条。行政执法类45条，其它28条。所有涉及环境工作相关内容信息，均</w:t>
      </w:r>
      <w:r>
        <w:rPr>
          <w:rFonts w:hint="eastAsia" w:ascii="方正仿宋简体" w:hAnsi="Times New Roman" w:eastAsia="方正仿宋简体" w:cs="Times New Roman"/>
          <w:b/>
          <w:color w:val="000000"/>
          <w:sz w:val="32"/>
          <w:szCs w:val="32"/>
          <w:lang w:val="en-US" w:eastAsia="zh-CN"/>
        </w:rPr>
        <w:t>经过保密审</w:t>
      </w:r>
      <w:r>
        <w:rPr>
          <w:rFonts w:hint="eastAsia" w:ascii="方正仿宋简体" w:eastAsia="方正仿宋简体"/>
          <w:b/>
          <w:color w:val="000000"/>
          <w:sz w:val="32"/>
          <w:szCs w:val="32"/>
        </w:rPr>
        <w:t>查后进行发布。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val="en-US" w:eastAsia="zh-CN"/>
        </w:rPr>
        <w:t xml:space="preserve">   </w:t>
      </w:r>
      <w:r>
        <w:rPr>
          <w:rFonts w:hint="eastAsia" w:ascii="方正仿宋简体" w:eastAsia="方正仿宋简体"/>
          <w:b/>
          <w:color w:val="000000"/>
          <w:sz w:val="32"/>
          <w:szCs w:val="32"/>
          <w:lang w:eastAsia="zh-CN"/>
        </w:rPr>
        <w:drawing>
          <wp:inline distT="0" distB="0" distL="114300" distR="114300">
            <wp:extent cx="5076825" cy="3799205"/>
            <wp:effectExtent l="0" t="0" r="9525" b="10795"/>
            <wp:docPr id="6" name="图片 6" descr="0b57471b9d5cb4d2accc435b18733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b57471b9d5cb4d2accc435b18733b7"/>
                    <pic:cNvPicPr>
                      <a:picLocks noChangeAspect="1"/>
                    </pic:cNvPicPr>
                  </pic:nvPicPr>
                  <pic:blipFill>
                    <a:blip r:embed="rId5"/>
                    <a:stretch>
                      <a:fillRect/>
                    </a:stretch>
                  </pic:blipFill>
                  <pic:spPr>
                    <a:xfrm>
                      <a:off x="0" y="0"/>
                      <a:ext cx="5076825" cy="3799205"/>
                    </a:xfrm>
                    <a:prstGeom prst="rect">
                      <a:avLst/>
                    </a:prstGeom>
                  </pic:spPr>
                </pic:pic>
              </a:graphicData>
            </a:graphic>
          </wp:inline>
        </w:drawing>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仿宋简体"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2023年济宁市生态环境局泗水县分局收到政府信息公开申请数0件</w:t>
      </w:r>
      <w:r>
        <w:rPr>
          <w:rFonts w:hint="eastAsia" w:ascii="方正仿宋简体" w:hAnsi="Times New Roman" w:eastAsia="方正仿宋简体" w:cs="Times New Roman"/>
          <w:b/>
          <w:color w:val="000000"/>
          <w:kern w:val="2"/>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楷体简体" w:hAnsi="Times New Roman" w:eastAsia="方正楷体简体" w:cs="Times New Roman"/>
          <w:b/>
          <w:color w:val="000000"/>
          <w:kern w:val="2"/>
          <w:sz w:val="32"/>
          <w:szCs w:val="32"/>
          <w:lang w:val="en-US" w:eastAsia="zh-CN" w:bidi="ar-SA"/>
        </w:rPr>
      </w:pPr>
      <w:r>
        <w:rPr>
          <w:rFonts w:hint="eastAsia" w:ascii="方正楷体简体" w:hAnsi="Times New Roman" w:eastAsia="方正楷体简体" w:cs="Times New Roman"/>
          <w:b/>
          <w:color w:val="000000"/>
          <w:kern w:val="2"/>
          <w:sz w:val="32"/>
          <w:szCs w:val="32"/>
          <w:lang w:val="en-US" w:eastAsia="zh-CN" w:bidi="ar-SA"/>
        </w:rPr>
        <w:t>（三）政府信息管理情况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Times New Roman" w:hAnsi="Times New Roman" w:eastAsia="方正仿宋简体" w:cs="Times New Roman"/>
          <w:b/>
          <w:color w:val="000000"/>
          <w:kern w:val="2"/>
          <w:sz w:val="32"/>
          <w:szCs w:val="32"/>
          <w:lang w:val="en-US" w:eastAsia="zh-CN" w:bidi="ar-SA"/>
        </w:rPr>
      </w:pPr>
      <w:r>
        <w:rPr>
          <w:rFonts w:hint="eastAsia" w:ascii="方正仿宋简体" w:hAnsi="Times New Roman" w:eastAsia="方正仿宋简体" w:cs="Times New Roman"/>
          <w:b/>
          <w:color w:val="000000"/>
          <w:kern w:val="2"/>
          <w:sz w:val="32"/>
          <w:szCs w:val="32"/>
          <w:lang w:val="en-US" w:eastAsia="zh-CN" w:bidi="ar-SA"/>
        </w:rPr>
        <w:t>在政府信息公开工作推进过程中，我们本着“规范、明了、方便、实用”的原则，根据我局的实际，突出重点，创新形式，不断提高政府信息公开工作水平，不断深化和丰富公开内容，主动向社会公开各类信息。一是持续强化组织架构，建立了以局长为组长，分管副局长为副组长，各科室负责人为组员的政务公开领导小组。统筹推进信息管理各项工作。二是严格落实审核制度，健全信息发布、审查、协调和管理动态调整等制度。完善政务公开日常监测机制，加强统计分析，</w:t>
      </w:r>
      <w:r>
        <w:rPr>
          <w:rFonts w:hint="eastAsia" w:ascii="Times New Roman" w:hAnsi="Times New Roman" w:eastAsia="方正仿宋简体" w:cs="Times New Roman"/>
          <w:b/>
          <w:color w:val="000000"/>
          <w:kern w:val="2"/>
          <w:sz w:val="32"/>
          <w:szCs w:val="32"/>
          <w:lang w:val="en-US" w:eastAsia="zh-CN" w:bidi="ar-SA"/>
        </w:rPr>
        <w:t>严格把控公开内容质量。</w:t>
      </w:r>
      <w:r>
        <w:rPr>
          <w:rFonts w:hint="default" w:ascii="Times New Roman" w:hAnsi="Times New Roman" w:eastAsia="方正仿宋简体" w:cs="Times New Roman"/>
          <w:b/>
          <w:color w:val="000000"/>
          <w:kern w:val="2"/>
          <w:sz w:val="32"/>
          <w:szCs w:val="32"/>
          <w:lang w:val="en-US" w:eastAsia="zh-CN" w:bidi="ar-SA"/>
        </w:rPr>
        <w:t>2023</w:t>
      </w:r>
      <w:r>
        <w:rPr>
          <w:rFonts w:hint="eastAsia" w:ascii="Times New Roman" w:hAnsi="Times New Roman" w:eastAsia="方正仿宋简体" w:cs="Times New Roman"/>
          <w:b/>
          <w:color w:val="000000"/>
          <w:kern w:val="2"/>
          <w:sz w:val="32"/>
          <w:szCs w:val="32"/>
          <w:lang w:val="en-US" w:eastAsia="zh-CN" w:bidi="ar-SA"/>
        </w:rPr>
        <w:t>年未发生信息发布失信、影响社会稳定等问题。</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仿宋简体" w:hAnsi="Times New Roman" w:eastAsia="方正仿宋简体" w:cs="Times New Roman"/>
          <w:b/>
          <w:color w:val="000000"/>
          <w:kern w:val="2"/>
          <w:sz w:val="32"/>
          <w:szCs w:val="32"/>
          <w:lang w:val="en-US" w:eastAsia="zh-CN" w:bidi="ar-SA"/>
        </w:rPr>
      </w:pPr>
      <w:r>
        <w:rPr>
          <w:rFonts w:hint="eastAsia" w:ascii="方正仿宋简体" w:hAnsi="Times New Roman" w:eastAsia="方正仿宋简体" w:cs="Times New Roman"/>
          <w:b/>
          <w:color w:val="000000"/>
          <w:kern w:val="2"/>
          <w:sz w:val="32"/>
          <w:szCs w:val="32"/>
          <w:lang w:val="en-US" w:eastAsia="zh-CN" w:bidi="ar-SA"/>
        </w:rPr>
        <w:t>在县政府门户网站政务公开专栏发布各类政务公开信息，政府信息公开指南、公开制度、法定主动公开内容、公开年报等均可通过政府网站查阅。</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rPr>
        <w:t>五）监督保障情况</w:t>
      </w:r>
    </w:p>
    <w:p>
      <w:pPr>
        <w:spacing w:line="590" w:lineRule="exact"/>
        <w:ind w:right="-105" w:rightChars="-50" w:firstLine="643" w:firstLineChars="200"/>
        <w:rPr>
          <w:rFonts w:hint="eastAsia" w:ascii="方正仿宋简体" w:hAnsi="Times New Roman" w:eastAsia="方正仿宋简体" w:cs="Times New Roman"/>
          <w:b/>
          <w:color w:val="000000"/>
          <w:kern w:val="2"/>
          <w:sz w:val="32"/>
          <w:szCs w:val="32"/>
          <w:lang w:val="en-US" w:eastAsia="zh-CN" w:bidi="ar-SA"/>
        </w:rPr>
      </w:pPr>
      <w:r>
        <w:rPr>
          <w:rFonts w:hint="eastAsia" w:ascii="方正仿宋简体" w:hAnsi="Times New Roman" w:eastAsia="方正仿宋简体" w:cs="Times New Roman"/>
          <w:b/>
          <w:color w:val="000000"/>
          <w:kern w:val="2"/>
          <w:sz w:val="32"/>
          <w:szCs w:val="32"/>
          <w:lang w:val="en-US" w:eastAsia="zh-CN" w:bidi="ar-SA"/>
        </w:rPr>
        <w:t>完善政务公开工作机制，健全信息公开审核制度和发布台账，对拟公开的政府信息进行严格依法审查。在符合保密要求的前提下，依法公开本机关的政务信息，做好公开内容表述、公开时机、公开方式的研判，及时制定更新主动公开基本目录。</w:t>
      </w:r>
      <w:r>
        <w:rPr>
          <w:rFonts w:hint="eastAsia" w:ascii="方正仿宋简体" w:eastAsia="方正仿宋简体"/>
          <w:b/>
          <w:color w:val="000000"/>
          <w:sz w:val="32"/>
          <w:szCs w:val="32"/>
        </w:rPr>
        <w:t>政务公开小组全力做好信息公开的牵头协调和监督检查，确保公开信息的准确性、权威性、完整性和时效</w:t>
      </w:r>
      <w:bookmarkStart w:id="0" w:name="_GoBack"/>
      <w:r>
        <w:rPr>
          <w:rFonts w:hint="eastAsia" w:ascii="Times New Roman" w:hAnsi="Times New Roman" w:eastAsia="方正仿宋简体" w:cs="Times New Roman"/>
          <w:b/>
          <w:color w:val="000000"/>
          <w:sz w:val="32"/>
          <w:szCs w:val="32"/>
        </w:rPr>
        <w:t>性。</w:t>
      </w:r>
      <w:r>
        <w:rPr>
          <w:rFonts w:hint="eastAsia" w:ascii="Times New Roman" w:hAnsi="Times New Roman" w:eastAsia="方正仿宋简体" w:cs="Times New Roman"/>
          <w:b/>
          <w:color w:val="000000"/>
          <w:sz w:val="32"/>
          <w:szCs w:val="32"/>
          <w:lang w:val="en-US" w:eastAsia="zh-CN"/>
        </w:rPr>
        <w:t>1年内未发</w:t>
      </w:r>
      <w:bookmarkEnd w:id="0"/>
      <w:r>
        <w:rPr>
          <w:rFonts w:hint="eastAsia" w:ascii="方正仿宋简体" w:hAnsi="Times New Roman" w:eastAsia="方正仿宋简体" w:cs="Times New Roman"/>
          <w:b/>
          <w:color w:val="000000"/>
          <w:kern w:val="2"/>
          <w:sz w:val="32"/>
          <w:szCs w:val="32"/>
          <w:lang w:val="en-US" w:eastAsia="zh-CN" w:bidi="ar-SA"/>
        </w:rPr>
        <w:t>生信息发布失信、影响社会稳定等问题。</w:t>
      </w:r>
    </w:p>
    <w:p>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color w:val="auto"/>
                <w:sz w:val="24"/>
                <w:szCs w:val="24"/>
                <w:shd w:val="clear" w:color="FFFFFF" w:fill="D9D9D9"/>
              </w:rPr>
            </w:pPr>
            <w:r>
              <w:rPr>
                <w:rFonts w:hint="eastAsia" w:ascii="方正黑体简体" w:hAnsi="宋体" w:eastAsia="方正黑体简体" w:cs="宋体"/>
                <w:b/>
                <w:color w:val="auto"/>
                <w:sz w:val="24"/>
                <w:szCs w:val="24"/>
                <w:shd w:val="clear" w:color="auto" w:fill="auto"/>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spacing w:line="340" w:lineRule="exact"/>
              <w:rPr>
                <w:rFonts w:hint="eastAsia"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行政处罚</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方正仿宋简体" w:hAnsi="Times New Roman" w:eastAsia="方正仿宋简体" w:cs="Times New Roman"/>
                <w:b/>
                <w:color w:val="auto"/>
                <w:sz w:val="24"/>
                <w:szCs w:val="24"/>
                <w:lang w:val="en-US" w:eastAsia="zh-CN"/>
              </w:rPr>
            </w:pPr>
            <w:r>
              <w:rPr>
                <w:rFonts w:hint="eastAsia" w:ascii="方正仿宋简体" w:eastAsia="方正仿宋简体" w:cs="Times New Roman"/>
                <w:b/>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spacing w:line="340" w:lineRule="exact"/>
              <w:rPr>
                <w:rFonts w:hint="eastAsia"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行政强制</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hAnsi="Times New Roman" w:eastAsia="方正仿宋简体" w:cs="Times New Roman"/>
                <w:b/>
                <w:color w:val="auto"/>
                <w:sz w:val="24"/>
                <w:szCs w:val="24"/>
                <w:lang w:val="en-US" w:eastAsia="zh-CN"/>
              </w:rPr>
            </w:pPr>
            <w:r>
              <w:rPr>
                <w:rFonts w:hint="eastAsia" w:ascii="方正仿宋简体" w:eastAsia="方正仿宋简体" w:cs="Times New Roman"/>
                <w:b/>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color w:val="auto"/>
                <w:sz w:val="24"/>
                <w:szCs w:val="24"/>
              </w:rPr>
            </w:pPr>
            <w:r>
              <w:rPr>
                <w:rFonts w:hint="eastAsia" w:ascii="方正黑体简体" w:hAnsi="宋体" w:eastAsia="方正黑体简体" w:cs="宋体"/>
                <w:b/>
                <w:color w:val="auto"/>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color w:val="auto"/>
                <w:sz w:val="24"/>
                <w:szCs w:val="24"/>
              </w:rPr>
            </w:pPr>
            <w:r>
              <w:rPr>
                <w:rFonts w:hint="eastAsia" w:ascii="方正仿宋简体" w:hAnsi="宋体" w:eastAsia="方正仿宋简体" w:cs="宋体"/>
                <w:b/>
                <w:color w:val="auto"/>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方正仿宋简体" w:eastAsia="方正仿宋简体"/>
                <w:b/>
                <w:color w:val="auto"/>
                <w:sz w:val="24"/>
                <w:szCs w:val="24"/>
                <w:lang w:val="en-US" w:eastAsia="zh-CN"/>
              </w:rPr>
            </w:pPr>
            <w:r>
              <w:rPr>
                <w:rFonts w:hint="eastAsia" w:ascii="方正仿宋简体" w:eastAsia="方正仿宋简体"/>
                <w:b/>
                <w:color w:val="auto"/>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val="0"/>
                <w:bCs/>
                <w:sz w:val="21"/>
                <w:szCs w:val="21"/>
                <w:lang w:bidi="ar"/>
              </w:rPr>
            </w:pPr>
            <w:r>
              <w:rPr>
                <w:rFonts w:hint="eastAsia" w:ascii="方正黑体简体" w:hAnsi="宋体" w:eastAsia="方正黑体简体" w:cs="宋体"/>
                <w:b w:val="0"/>
                <w:bCs/>
                <w:sz w:val="21"/>
                <w:szCs w:val="21"/>
                <w:lang w:bidi="ar"/>
              </w:rPr>
              <w:t>结果</w:t>
            </w:r>
          </w:p>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eastAsia="方正黑体简体"/>
                <w:b w:val="0"/>
                <w:bCs/>
                <w:color w:val="auto"/>
                <w:sz w:val="21"/>
                <w:szCs w:val="21"/>
                <w:lang w:val="en-US" w:eastAsia="zh-CN"/>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40" w:lineRule="exact"/>
        <w:ind w:firstLine="630"/>
        <w:rPr>
          <w:rFonts w:hint="eastAsia" w:ascii="Times New Roman" w:hAnsi="Times New Roman" w:eastAsia="方正仿宋简体"/>
          <w:b/>
          <w:bCs/>
          <w:sz w:val="32"/>
          <w:szCs w:val="32"/>
          <w:lang w:eastAsia="zh-CN"/>
        </w:rPr>
      </w:pPr>
      <w:r>
        <w:rPr>
          <w:rFonts w:hint="eastAsia" w:ascii="方正楷体简体" w:hAnsi="方正楷体简体" w:eastAsia="方正楷体简体" w:cs="方正楷体简体"/>
          <w:b/>
          <w:bCs/>
          <w:sz w:val="32"/>
          <w:szCs w:val="32"/>
          <w:lang w:eastAsia="zh-CN"/>
        </w:rPr>
        <w:t>（一）存在的问题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仿宋简体"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2023</w:t>
      </w:r>
      <w:r>
        <w:rPr>
          <w:rFonts w:hint="eastAsia" w:ascii="方正仿宋简体" w:hAnsi="Times New Roman" w:eastAsia="方正仿宋简体" w:cs="Times New Roman"/>
          <w:b/>
          <w:color w:val="000000"/>
          <w:kern w:val="2"/>
          <w:sz w:val="32"/>
          <w:szCs w:val="32"/>
          <w:lang w:val="en-US" w:eastAsia="zh-CN" w:bidi="ar-SA"/>
        </w:rPr>
        <w:t>年，济宁市生态环境局泗水县分局政府信息公开工作在县政府的领导下，取得了一定成效，但工作中还存在一些问题：主要是政府信息公开内容还有待进一步完善，公开内容有待进一步深化，部分信息更新还不够及时。我们将严格按照县政府的各项要求，认真做好以下几项工作：一是明确责任，进一步做好《中华人民共和国政府信息公开条例》的实施工作；二是加强管理，进一步增强信息公开工作实效；三是加大宣传，提高信息公开的社会参与度。</w:t>
      </w:r>
    </w:p>
    <w:p>
      <w:pPr>
        <w:spacing w:line="540" w:lineRule="exact"/>
        <w:ind w:firstLine="63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（二）下一步工作打算</w:t>
      </w:r>
    </w:p>
    <w:p>
      <w:pPr>
        <w:spacing w:line="590" w:lineRule="exact"/>
        <w:ind w:right="-105" w:rightChars="-50" w:firstLine="643" w:firstLineChars="200"/>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202</w:t>
      </w:r>
      <w:r>
        <w:rPr>
          <w:rFonts w:hint="eastAsia" w:ascii="Times New Roman" w:hAnsi="Times New Roman" w:eastAsia="方正仿宋简体" w:cs="Times New Roman"/>
          <w:b/>
          <w:color w:val="000000"/>
          <w:kern w:val="2"/>
          <w:sz w:val="32"/>
          <w:szCs w:val="32"/>
          <w:lang w:val="en-US" w:eastAsia="zh-CN" w:bidi="ar-SA"/>
        </w:rPr>
        <w:t>4</w:t>
      </w:r>
      <w:r>
        <w:rPr>
          <w:rFonts w:hint="default" w:ascii="Times New Roman" w:hAnsi="Times New Roman" w:eastAsia="方正仿宋简体" w:cs="Times New Roman"/>
          <w:b/>
          <w:color w:val="000000"/>
          <w:kern w:val="2"/>
          <w:sz w:val="32"/>
          <w:szCs w:val="32"/>
          <w:lang w:val="en-US" w:eastAsia="zh-CN" w:bidi="ar-SA"/>
        </w:rPr>
        <w:t>年</w:t>
      </w:r>
      <w:r>
        <w:rPr>
          <w:rFonts w:ascii="仿宋" w:hAnsi="仿宋" w:eastAsia="仿宋" w:cs="仿宋"/>
          <w:i w:val="0"/>
          <w:iCs w:val="0"/>
          <w:caps w:val="0"/>
          <w:color w:val="333333"/>
          <w:spacing w:val="0"/>
          <w:sz w:val="31"/>
          <w:szCs w:val="31"/>
        </w:rPr>
        <w:t>，</w:t>
      </w:r>
      <w:r>
        <w:rPr>
          <w:rFonts w:hint="eastAsia" w:ascii="Times New Roman" w:hAnsi="Times New Roman" w:eastAsia="方正仿宋简体" w:cs="Times New Roman"/>
          <w:b/>
          <w:color w:val="000000"/>
          <w:kern w:val="2"/>
          <w:sz w:val="32"/>
          <w:szCs w:val="32"/>
          <w:lang w:val="en-US" w:eastAsia="zh-CN" w:bidi="ar-SA"/>
        </w:rPr>
        <w:t>我局将</w:t>
      </w:r>
      <w:r>
        <w:rPr>
          <w:rFonts w:hint="default" w:ascii="Times New Roman" w:hAnsi="Times New Roman" w:eastAsia="方正仿宋简体" w:cs="Times New Roman"/>
          <w:b/>
          <w:color w:val="000000"/>
          <w:kern w:val="2"/>
          <w:sz w:val="32"/>
          <w:szCs w:val="32"/>
          <w:lang w:val="en-US" w:eastAsia="zh-CN" w:bidi="ar-SA"/>
        </w:rPr>
        <w:t>进一步加强培训力度，提高政府信息公开工作水平；进一步完善政府信息公开的内容，及时更新政府信息，主动及时向社会公开可以公开的信息，以确保政府信息公开的完整性、全面性和及时性；进一步拓展信息公开途径，丰富公开形式，公开信息公开流程，拓宽公开渠道；进一步结合政风行风测评，完善政府信息公开监督、评议制度，将评议监督工作常规化，日常化。并主动听取社会各界对我局政府信息公开的意见和建议，充分发挥人民群众和新闻舆论的监督作用，不断改进工作。</w:t>
      </w:r>
    </w:p>
    <w:p>
      <w:pPr>
        <w:spacing w:line="590" w:lineRule="exact"/>
        <w:ind w:right="-105" w:rightChars="-50" w:firstLine="643" w:firstLineChars="200"/>
        <w:rPr>
          <w:rFonts w:hint="eastAsia" w:ascii="方正仿宋简体" w:eastAsia="方正仿宋简体"/>
          <w:b/>
          <w:sz w:val="32"/>
          <w:szCs w:val="32"/>
        </w:rPr>
      </w:pPr>
      <w:r>
        <w:rPr>
          <w:rFonts w:hint="eastAsia" w:ascii="方正黑体简体" w:eastAsia="方正黑体简体"/>
          <w:b/>
          <w:sz w:val="32"/>
          <w:szCs w:val="32"/>
        </w:rPr>
        <w:t>六、其他需要报告的事项</w:t>
      </w:r>
    </w:p>
    <w:p>
      <w:pPr>
        <w:spacing w:line="590" w:lineRule="exact"/>
        <w:ind w:right="-105" w:rightChars="-50" w:firstLine="643" w:firstLineChars="200"/>
        <w:rPr>
          <w:rFonts w:hint="eastAsia" w:eastAsia="方正仿宋简体"/>
          <w:b/>
          <w:sz w:val="32"/>
          <w:szCs w:val="32"/>
        </w:rPr>
      </w:pPr>
      <w:r>
        <w:rPr>
          <w:rFonts w:hint="eastAsia" w:eastAsia="方正仿宋简体"/>
          <w:b/>
          <w:sz w:val="32"/>
          <w:szCs w:val="32"/>
        </w:rPr>
        <w:t>（一）</w:t>
      </w:r>
      <w:r>
        <w:rPr>
          <w:rFonts w:hint="eastAsia" w:eastAsia="方正仿宋简体"/>
          <w:b/>
          <w:sz w:val="32"/>
          <w:szCs w:val="32"/>
          <w:lang w:eastAsia="zh-CN"/>
        </w:rPr>
        <w:t>依据《政府信息公开信息处理收费管理方法》</w:t>
      </w:r>
      <w:r>
        <w:rPr>
          <w:rFonts w:hint="eastAsia" w:eastAsia="方正仿宋简体"/>
          <w:b/>
          <w:sz w:val="32"/>
          <w:szCs w:val="32"/>
          <w:lang w:val="en-US" w:eastAsia="zh-CN"/>
        </w:rPr>
        <w:t>规定，我局</w:t>
      </w:r>
      <w:r>
        <w:rPr>
          <w:rFonts w:hint="eastAsia" w:eastAsia="方正仿宋简体"/>
          <w:b/>
          <w:sz w:val="32"/>
          <w:szCs w:val="32"/>
        </w:rPr>
        <w:t>202</w:t>
      </w:r>
      <w:r>
        <w:rPr>
          <w:rFonts w:hint="eastAsia" w:eastAsia="方正仿宋简体"/>
          <w:b/>
          <w:sz w:val="32"/>
          <w:szCs w:val="32"/>
          <w:lang w:val="en-US" w:eastAsia="zh-CN"/>
        </w:rPr>
        <w:t>3</w:t>
      </w:r>
      <w:r>
        <w:rPr>
          <w:rFonts w:hint="eastAsia" w:eastAsia="方正仿宋简体"/>
          <w:b/>
          <w:sz w:val="32"/>
          <w:szCs w:val="32"/>
        </w:rPr>
        <w:t>年度未收取信息处理费。</w:t>
      </w:r>
    </w:p>
    <w:p>
      <w:pPr>
        <w:spacing w:line="590" w:lineRule="exact"/>
        <w:ind w:right="-105" w:rightChars="-50" w:firstLine="643" w:firstLineChars="200"/>
        <w:rPr>
          <w:rFonts w:hint="eastAsia" w:eastAsia="方正仿宋简体"/>
          <w:b/>
          <w:sz w:val="32"/>
          <w:szCs w:val="32"/>
        </w:rPr>
      </w:pPr>
      <w:r>
        <w:rPr>
          <w:rFonts w:hint="eastAsia" w:eastAsia="方正仿宋简体"/>
          <w:b/>
          <w:sz w:val="32"/>
          <w:szCs w:val="32"/>
        </w:rPr>
        <w:t>（二）本行政机关落实上级年度政务公开工作要点情况</w:t>
      </w:r>
      <w:r>
        <w:rPr>
          <w:rFonts w:hint="eastAsia" w:eastAsia="方正仿宋简体"/>
          <w:b/>
          <w:sz w:val="32"/>
          <w:szCs w:val="32"/>
          <w:lang w:eastAsia="zh-CN"/>
        </w:rPr>
        <w:t>：</w:t>
      </w:r>
      <w:r>
        <w:rPr>
          <w:rFonts w:hint="eastAsia" w:eastAsia="方正仿宋简体"/>
          <w:b/>
          <w:sz w:val="32"/>
          <w:szCs w:val="32"/>
        </w:rPr>
        <w:t>更新主动公开目录和指南，及时发布环保政策并做好政策解读，听取市生态环境系统政务公开培训，撰写年度报告；及时规范发布环保领域信息、“双随机、一公开”、行政执法等信息。</w:t>
      </w:r>
    </w:p>
    <w:p>
      <w:pPr>
        <w:spacing w:line="590" w:lineRule="exact"/>
        <w:ind w:right="-105" w:rightChars="-50" w:firstLine="643" w:firstLineChars="200"/>
        <w:rPr>
          <w:rFonts w:hint="eastAsia" w:eastAsia="方正仿宋简体"/>
          <w:b/>
          <w:sz w:val="32"/>
          <w:szCs w:val="32"/>
          <w:lang w:eastAsia="zh-CN"/>
        </w:rPr>
      </w:pPr>
      <w:r>
        <w:rPr>
          <w:rFonts w:hint="eastAsia" w:eastAsia="方正仿宋简体"/>
          <w:b/>
          <w:sz w:val="32"/>
          <w:szCs w:val="32"/>
        </w:rPr>
        <w:t>（三）本行政机关人大代表建议和政协提案办理结果公开情况</w:t>
      </w:r>
      <w:r>
        <w:rPr>
          <w:rFonts w:hint="eastAsia" w:eastAsia="方正仿宋简体"/>
          <w:b/>
          <w:sz w:val="32"/>
          <w:szCs w:val="32"/>
          <w:lang w:eastAsia="zh-CN"/>
        </w:rPr>
        <w:t>：</w:t>
      </w:r>
      <w:r>
        <w:rPr>
          <w:rFonts w:hint="eastAsia" w:ascii="方正仿宋简体" w:eastAsia="方正仿宋简体"/>
          <w:b/>
          <w:sz w:val="32"/>
          <w:szCs w:val="32"/>
          <w:lang w:val="en-US" w:eastAsia="zh-CN"/>
        </w:rPr>
        <w:t>无。</w:t>
      </w:r>
    </w:p>
    <w:p>
      <w:pPr>
        <w:spacing w:line="590" w:lineRule="exact"/>
        <w:ind w:right="-105" w:rightChars="-50" w:firstLine="643" w:firstLineChars="200"/>
        <w:rPr>
          <w:rFonts w:hint="eastAsia" w:eastAsia="方正仿宋简体"/>
          <w:b/>
          <w:sz w:val="32"/>
          <w:szCs w:val="32"/>
          <w:lang w:eastAsia="zh-CN"/>
        </w:rPr>
      </w:pPr>
      <w:r>
        <w:rPr>
          <w:rFonts w:eastAsia="方正仿宋简体"/>
          <w:b/>
          <w:sz w:val="32"/>
          <w:szCs w:val="32"/>
        </w:rPr>
        <w:t>（四）本行政机关年度政务公开工作创新情况</w:t>
      </w:r>
      <w:r>
        <w:rPr>
          <w:rFonts w:hint="eastAsia" w:eastAsia="方正仿宋简体"/>
          <w:b/>
          <w:sz w:val="32"/>
          <w:szCs w:val="32"/>
          <w:lang w:eastAsia="zh-CN"/>
        </w:rPr>
        <w:t>：无。</w:t>
      </w:r>
    </w:p>
    <w:p>
      <w:pPr>
        <w:spacing w:line="590" w:lineRule="exact"/>
        <w:ind w:right="-105" w:rightChars="-50" w:firstLine="643" w:firstLineChars="200"/>
        <w:rPr>
          <w:rFonts w:hint="eastAsia" w:eastAsia="方正仿宋简体"/>
          <w:b/>
          <w:sz w:val="32"/>
          <w:szCs w:val="32"/>
          <w:lang w:eastAsia="zh-CN"/>
        </w:rPr>
      </w:pPr>
      <w:r>
        <w:rPr>
          <w:rFonts w:eastAsia="方正仿宋简体"/>
          <w:b/>
          <w:sz w:val="32"/>
          <w:szCs w:val="32"/>
        </w:rPr>
        <w:t>（五）本行政机关政府信息公开工作年度报告数据统计需要说明的事项</w:t>
      </w:r>
      <w:r>
        <w:rPr>
          <w:rFonts w:hint="eastAsia" w:eastAsia="方正仿宋简体"/>
          <w:b/>
          <w:sz w:val="32"/>
          <w:szCs w:val="32"/>
          <w:lang w:eastAsia="zh-CN"/>
        </w:rPr>
        <w:t>：无。</w:t>
      </w:r>
    </w:p>
    <w:p>
      <w:pPr>
        <w:spacing w:line="590" w:lineRule="exact"/>
        <w:ind w:right="-105" w:rightChars="-50" w:firstLine="643" w:firstLineChars="200"/>
        <w:rPr>
          <w:rFonts w:hint="eastAsia" w:eastAsia="方正仿宋简体"/>
          <w:b/>
          <w:sz w:val="32"/>
          <w:szCs w:val="32"/>
          <w:lang w:eastAsia="zh-CN"/>
        </w:rPr>
      </w:pPr>
      <w:r>
        <w:rPr>
          <w:rFonts w:eastAsia="方正仿宋简体"/>
          <w:b/>
          <w:sz w:val="32"/>
          <w:szCs w:val="32"/>
        </w:rPr>
        <w:t>（六）本行政机关认为需要报告的其他事项</w:t>
      </w:r>
      <w:r>
        <w:rPr>
          <w:rFonts w:hint="eastAsia" w:eastAsia="方正仿宋简体"/>
          <w:b/>
          <w:sz w:val="32"/>
          <w:szCs w:val="32"/>
          <w:lang w:eastAsia="zh-CN"/>
        </w:rPr>
        <w:t>：无。</w:t>
      </w:r>
    </w:p>
    <w:p>
      <w:pPr>
        <w:spacing w:line="590" w:lineRule="exact"/>
        <w:ind w:right="-105" w:rightChars="-50" w:firstLine="643" w:firstLineChars="200"/>
      </w:pPr>
      <w:r>
        <w:rPr>
          <w:rFonts w:eastAsia="方正仿宋简体"/>
          <w:b/>
          <w:sz w:val="32"/>
          <w:szCs w:val="32"/>
        </w:rPr>
        <w:t>（七）其他有关文件专门要求通过政府信息公开工作年度报告予以报告的事项</w:t>
      </w:r>
      <w:r>
        <w:rPr>
          <w:rFonts w:hint="eastAsia" w:eastAsia="方正仿宋简体"/>
          <w:b/>
          <w:sz w:val="32"/>
          <w:szCs w:val="32"/>
          <w:lang w:eastAsia="zh-CN"/>
        </w:rPr>
        <w:t>：无。</w:t>
      </w:r>
    </w:p>
    <w:sectPr>
      <w:footerReference r:id="rId3" w:type="default"/>
      <w:pgSz w:w="11906" w:h="16838"/>
      <w:pgMar w:top="1531" w:right="1531" w:bottom="1531"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ZiNjU1NWRjNDcyYTVmODgxM2JlMjYzMGFiMWMifQ=="/>
  </w:docVars>
  <w:rsids>
    <w:rsidRoot w:val="60C93C89"/>
    <w:rsid w:val="00540DC3"/>
    <w:rsid w:val="085C0FF6"/>
    <w:rsid w:val="12D75273"/>
    <w:rsid w:val="3C277297"/>
    <w:rsid w:val="4CD54ADB"/>
    <w:rsid w:val="569B0AD5"/>
    <w:rsid w:val="583D4C0C"/>
    <w:rsid w:val="59595D24"/>
    <w:rsid w:val="60C93C89"/>
    <w:rsid w:val="75EB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2939</Words>
  <Characters>3054</Characters>
  <Lines>0</Lines>
  <Paragraphs>0</Paragraphs>
  <TotalTime>27</TotalTime>
  <ScaleCrop>false</ScaleCrop>
  <LinksUpToDate>false</LinksUpToDate>
  <CharactersWithSpaces>3070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2023-02-10T07:02:00Z</dcterms:created>
  <dc:creator>暖暖</dc:creator>
  <cp:lastModifiedBy>暖暖</cp:lastModifiedBy>
  <dcterms:modified xsi:type="dcterms:W3CDTF">2024-01-19T09:23:50Z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AD5F68EDD3764EF3B372041662A08F0B</vt:lpwstr>
  </property>
</Properties>
</file>