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40" w:lineRule="exact"/>
        <w:ind w:firstLine="420" w:firstLineChars="200"/>
        <w:rPr>
          <w:rFonts w:hint="eastAsia"/>
        </w:rPr>
      </w:pPr>
      <w:r>
        <w:rPr>
          <w:rFonts w:hint="eastAsia"/>
          <w:color w:val="auto"/>
        </w:rPr>
        <w:t>202</w:t>
      </w:r>
      <w:r>
        <w:rPr>
          <w:rFonts w:hint="eastAsia"/>
          <w:color w:val="auto"/>
          <w:lang w:val="en-US" w:eastAsia="zh-CN"/>
        </w:rPr>
        <w:t>6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  <w:lang w:val="en-US" w:eastAsia="zh-CN"/>
        </w:rPr>
        <w:t>6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  <w:lang w:val="en-US" w:eastAsia="zh-CN"/>
        </w:rPr>
        <w:t>30</w:t>
      </w:r>
      <w:r>
        <w:rPr>
          <w:rFonts w:hint="eastAsia"/>
          <w:color w:val="auto"/>
        </w:rPr>
        <w:t>日，我</w:t>
      </w:r>
      <w:r>
        <w:rPr>
          <w:rFonts w:hint="eastAsia"/>
        </w:rPr>
        <w:t>局收到</w:t>
      </w:r>
      <w:bookmarkStart w:id="0" w:name="OLE_LINK2"/>
      <w:r>
        <w:rPr>
          <w:rFonts w:hint="eastAsia"/>
          <w:lang w:val="en-US" w:eastAsia="zh-CN"/>
        </w:rPr>
        <w:t>东明县鲁东加油站泗水分站</w:t>
      </w:r>
      <w:bookmarkEnd w:id="0"/>
      <w:r>
        <w:rPr>
          <w:rFonts w:hint="eastAsia"/>
        </w:rPr>
        <w:t>关于办理危险化学品经营许可证</w:t>
      </w:r>
      <w:r>
        <w:rPr>
          <w:rFonts w:hint="eastAsia"/>
          <w:lang w:val="en-US" w:eastAsia="zh-CN"/>
        </w:rPr>
        <w:t>变更主要负责人的</w:t>
      </w:r>
      <w:r>
        <w:rPr>
          <w:rFonts w:hint="eastAsia"/>
        </w:rPr>
        <w:t>申请。依据</w:t>
      </w:r>
      <w:r>
        <w:rPr>
          <w:rFonts w:hint="eastAsia"/>
          <w:lang w:eastAsia="zh-CN"/>
        </w:rPr>
        <w:t>《</w:t>
      </w:r>
      <w:r>
        <w:rPr>
          <w:rFonts w:hint="eastAsia"/>
        </w:rPr>
        <w:t>危险化学品经营许可证管理办法》（国家安全生产监督管理总局令第55号）的规定，现予以</w:t>
      </w:r>
      <w:r>
        <w:rPr>
          <w:rFonts w:hint="eastAsia"/>
          <w:lang w:val="en-US" w:eastAsia="zh-CN"/>
        </w:rPr>
        <w:t>办理东明县鲁东加油站泗水分站</w:t>
      </w:r>
      <w:r>
        <w:rPr>
          <w:rFonts w:hint="eastAsia"/>
        </w:rPr>
        <w:t>危险化学品经营许可证</w:t>
      </w:r>
      <w:r>
        <w:rPr>
          <w:rFonts w:hint="eastAsia"/>
          <w:lang w:val="en-US" w:eastAsia="zh-CN"/>
        </w:rPr>
        <w:t>（证书编号：37080013202600199，有效期：2026年4月15日至2029年4月14日）</w:t>
      </w:r>
      <w:r>
        <w:rPr>
          <w:rFonts w:hint="eastAsia"/>
        </w:rPr>
        <w:t>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特此公告。</w:t>
      </w:r>
    </w:p>
    <w:p>
      <w:pPr>
        <w:rPr>
          <w:rFonts w:hint="eastAsia"/>
        </w:rPr>
      </w:pPr>
    </w:p>
    <w:p>
      <w:pPr>
        <w:jc w:val="center"/>
        <w:rPr>
          <w:rFonts w:hint="eastAsia"/>
          <w:color w:val="auto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</w:t>
      </w:r>
      <w:r>
        <w:rPr>
          <w:rFonts w:hint="eastAsia"/>
          <w:color w:val="auto"/>
          <w:lang w:val="en-US" w:eastAsia="zh-CN"/>
        </w:rPr>
        <w:t xml:space="preserve">    2026年7月9日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TM5YzQwMTViMzY5N2NjZTZiMDg2N2FhMTBhYzQifQ=="/>
  </w:docVars>
  <w:rsids>
    <w:rsidRoot w:val="00000000"/>
    <w:rsid w:val="054C204F"/>
    <w:rsid w:val="13445195"/>
    <w:rsid w:val="67613F5C"/>
    <w:rsid w:val="78EB5DED"/>
    <w:rsid w:val="7D76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239</Characters>
  <Lines>0</Lines>
  <Paragraphs>0</Paragraphs>
  <TotalTime>0</TotalTime>
  <ScaleCrop>false</ScaleCrop>
  <LinksUpToDate>false</LinksUpToDate>
  <CharactersWithSpaces>294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2026-01-28T07:09:00Z</dcterms:created>
  <dc:creator>Administrator</dc:creator>
  <cp:lastModifiedBy>WPS_1678935793</cp:lastModifiedBy>
  <dcterms:modified xsi:type="dcterms:W3CDTF">2026-07-09T03:34:21Z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9EAAAB93530E49B49D3D3609731C189A</vt:lpwstr>
  </property>
</Properties>
</file>