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6A" w:rsidRPr="009060A2" w:rsidRDefault="0048776A" w:rsidP="0048776A">
      <w:pPr>
        <w:widowControl/>
        <w:jc w:val="center"/>
        <w:rPr>
          <w:rFonts w:ascii="宋体" w:eastAsia="仿宋_GB2312" w:hAnsi="宋体" w:cs="宋体"/>
          <w:kern w:val="0"/>
          <w:sz w:val="32"/>
          <w:szCs w:val="32"/>
        </w:rPr>
      </w:pPr>
    </w:p>
    <w:p w:rsidR="0048776A" w:rsidRPr="009060A2" w:rsidRDefault="0048776A" w:rsidP="0048776A">
      <w:pPr>
        <w:widowControl/>
        <w:jc w:val="center"/>
        <w:rPr>
          <w:rFonts w:ascii="宋体" w:eastAsia="仿宋_GB2312" w:hAnsi="宋体" w:cs="宋体"/>
          <w:kern w:val="0"/>
          <w:sz w:val="32"/>
          <w:szCs w:val="32"/>
        </w:rPr>
      </w:pPr>
    </w:p>
    <w:p w:rsidR="0048776A" w:rsidRPr="009060A2" w:rsidRDefault="0048776A" w:rsidP="0048776A">
      <w:pPr>
        <w:widowControl/>
        <w:jc w:val="center"/>
        <w:rPr>
          <w:rFonts w:ascii="宋体" w:eastAsia="仿宋_GB2312" w:hAnsi="宋体" w:cs="宋体"/>
          <w:kern w:val="0"/>
          <w:sz w:val="32"/>
          <w:szCs w:val="32"/>
        </w:rPr>
      </w:pPr>
    </w:p>
    <w:p w:rsidR="0048776A" w:rsidRPr="009060A2" w:rsidRDefault="0048776A" w:rsidP="0048776A">
      <w:pPr>
        <w:widowControl/>
        <w:jc w:val="center"/>
        <w:rPr>
          <w:rFonts w:ascii="宋体" w:eastAsia="仿宋_GB2312" w:hAnsi="宋体" w:cs="宋体"/>
          <w:kern w:val="0"/>
          <w:sz w:val="32"/>
          <w:szCs w:val="32"/>
        </w:rPr>
      </w:pPr>
    </w:p>
    <w:p w:rsidR="0048776A" w:rsidRPr="009060A2" w:rsidRDefault="0048776A" w:rsidP="0048776A">
      <w:pPr>
        <w:widowControl/>
        <w:jc w:val="center"/>
        <w:rPr>
          <w:rFonts w:ascii="宋体" w:eastAsia="仿宋_GB2312" w:hAnsi="宋体" w:cs="宋体"/>
          <w:kern w:val="0"/>
          <w:sz w:val="32"/>
          <w:szCs w:val="32"/>
        </w:rPr>
      </w:pPr>
    </w:p>
    <w:p w:rsidR="0048776A" w:rsidRPr="009060A2" w:rsidRDefault="0048776A" w:rsidP="0048776A">
      <w:pPr>
        <w:widowControl/>
        <w:spacing w:line="400" w:lineRule="exact"/>
        <w:jc w:val="center"/>
        <w:rPr>
          <w:rFonts w:ascii="宋体" w:eastAsia="仿宋_GB2312" w:hAnsi="宋体" w:cs="宋体"/>
          <w:kern w:val="0"/>
          <w:sz w:val="32"/>
          <w:szCs w:val="32"/>
        </w:rPr>
      </w:pPr>
    </w:p>
    <w:p w:rsidR="0048776A" w:rsidRPr="009060A2" w:rsidRDefault="0048776A" w:rsidP="0048776A">
      <w:pPr>
        <w:widowControl/>
        <w:spacing w:line="400" w:lineRule="exact"/>
        <w:jc w:val="center"/>
        <w:rPr>
          <w:rFonts w:ascii="宋体" w:eastAsia="仿宋_GB2312" w:hAnsi="宋体" w:cs="宋体"/>
          <w:kern w:val="0"/>
          <w:sz w:val="32"/>
          <w:szCs w:val="32"/>
        </w:rPr>
      </w:pPr>
    </w:p>
    <w:p w:rsidR="0048776A" w:rsidRPr="009060A2" w:rsidRDefault="0048776A" w:rsidP="0048776A">
      <w:pPr>
        <w:widowControl/>
        <w:jc w:val="center"/>
        <w:rPr>
          <w:rFonts w:ascii="宋体" w:eastAsia="仿宋_GB2312" w:hAnsi="宋体" w:cs="宋体"/>
          <w:kern w:val="0"/>
          <w:sz w:val="32"/>
          <w:szCs w:val="32"/>
        </w:rPr>
      </w:pPr>
      <w:r w:rsidRPr="009060A2">
        <w:rPr>
          <w:rFonts w:ascii="宋体" w:eastAsia="仿宋_GB2312" w:hAnsi="宋体" w:cs="宋体" w:hint="eastAsia"/>
          <w:kern w:val="0"/>
          <w:sz w:val="32"/>
          <w:szCs w:val="32"/>
        </w:rPr>
        <w:t>泗政办字〔</w:t>
      </w:r>
      <w:r w:rsidRPr="009060A2">
        <w:rPr>
          <w:rFonts w:ascii="宋体" w:eastAsia="宋体" w:hAnsi="宋体" w:cs="宋体" w:hint="eastAsia"/>
          <w:kern w:val="0"/>
          <w:sz w:val="32"/>
          <w:szCs w:val="32"/>
        </w:rPr>
        <w:t>2023</w:t>
      </w:r>
      <w:r w:rsidRPr="009060A2">
        <w:rPr>
          <w:rFonts w:ascii="宋体" w:eastAsia="仿宋_GB2312" w:hAnsi="宋体" w:cs="宋体" w:hint="eastAsia"/>
          <w:kern w:val="0"/>
          <w:sz w:val="32"/>
          <w:szCs w:val="32"/>
        </w:rPr>
        <w:t>〕</w:t>
      </w:r>
      <w:r w:rsidR="009060A2" w:rsidRPr="009060A2">
        <w:rPr>
          <w:rFonts w:ascii="宋体" w:eastAsia="仿宋_GB2312" w:hAnsi="宋体" w:cs="宋体" w:hint="eastAsia"/>
          <w:kern w:val="0"/>
          <w:sz w:val="32"/>
          <w:szCs w:val="32"/>
        </w:rPr>
        <w:t>1</w:t>
      </w:r>
      <w:r w:rsidRPr="009060A2">
        <w:rPr>
          <w:rFonts w:ascii="宋体" w:eastAsia="仿宋_GB2312" w:hAnsi="宋体" w:cs="宋体" w:hint="eastAsia"/>
          <w:kern w:val="0"/>
          <w:sz w:val="32"/>
          <w:szCs w:val="32"/>
        </w:rPr>
        <w:t>号</w:t>
      </w:r>
    </w:p>
    <w:p w:rsidR="0048776A" w:rsidRPr="009060A2" w:rsidRDefault="0048776A" w:rsidP="0048776A">
      <w:pPr>
        <w:jc w:val="center"/>
        <w:rPr>
          <w:rFonts w:ascii="宋体" w:eastAsia="宋体" w:hAnsi="宋体" w:cs="Times New Roman"/>
          <w:sz w:val="24"/>
        </w:rPr>
      </w:pPr>
    </w:p>
    <w:p w:rsidR="0048776A" w:rsidRPr="009060A2" w:rsidRDefault="0048776A" w:rsidP="0048776A">
      <w:pPr>
        <w:spacing w:line="700" w:lineRule="exact"/>
        <w:jc w:val="center"/>
        <w:rPr>
          <w:rFonts w:ascii="宋体" w:eastAsia="宋体" w:hAnsi="宋体" w:cs="Times New Roman"/>
          <w:sz w:val="24"/>
        </w:rPr>
      </w:pPr>
    </w:p>
    <w:p w:rsidR="0048776A" w:rsidRPr="009060A2" w:rsidRDefault="0048776A" w:rsidP="0048776A">
      <w:pPr>
        <w:autoSpaceDE w:val="0"/>
        <w:autoSpaceDN w:val="0"/>
        <w:adjustRightInd w:val="0"/>
        <w:spacing w:line="700" w:lineRule="exact"/>
        <w:jc w:val="center"/>
        <w:rPr>
          <w:rFonts w:ascii="宋体" w:eastAsia="方正小标宋简体" w:hAnsi="宋体" w:cs="AdobeHeitiStd-Regular,Bold"/>
          <w:bCs/>
          <w:kern w:val="0"/>
          <w:sz w:val="44"/>
          <w:szCs w:val="44"/>
        </w:rPr>
      </w:pPr>
      <w:r w:rsidRPr="009060A2">
        <w:rPr>
          <w:rFonts w:ascii="宋体" w:eastAsia="方正小标宋简体" w:hAnsi="宋体" w:cs="AdobeHeitiStd-Regular,Bold" w:hint="eastAsia"/>
          <w:bCs/>
          <w:spacing w:val="14"/>
          <w:kern w:val="0"/>
          <w:sz w:val="44"/>
          <w:szCs w:val="44"/>
        </w:rPr>
        <w:t>泗水县人民政府办公</w:t>
      </w:r>
      <w:r w:rsidRPr="009060A2">
        <w:rPr>
          <w:rFonts w:ascii="宋体" w:eastAsia="方正小标宋简体" w:hAnsi="宋体" w:cs="AdobeHeitiStd-Regular,Bold" w:hint="eastAsia"/>
          <w:bCs/>
          <w:kern w:val="0"/>
          <w:sz w:val="44"/>
          <w:szCs w:val="44"/>
        </w:rPr>
        <w:t>室</w:t>
      </w:r>
    </w:p>
    <w:p w:rsidR="004E1574" w:rsidRPr="009060A2" w:rsidRDefault="00DA7C6C" w:rsidP="0048776A">
      <w:pPr>
        <w:autoSpaceDE w:val="0"/>
        <w:autoSpaceDN w:val="0"/>
        <w:adjustRightInd w:val="0"/>
        <w:spacing w:line="700" w:lineRule="exact"/>
        <w:jc w:val="center"/>
        <w:rPr>
          <w:rFonts w:ascii="宋体" w:eastAsia="方正小标宋简体" w:hAnsi="宋体" w:cs="AdobeHeitiStd-Regular,Bold"/>
          <w:bCs/>
          <w:spacing w:val="14"/>
          <w:kern w:val="0"/>
          <w:sz w:val="44"/>
          <w:szCs w:val="44"/>
        </w:rPr>
      </w:pPr>
      <w:r w:rsidRPr="009060A2">
        <w:rPr>
          <w:rFonts w:ascii="宋体" w:eastAsia="方正小标宋简体" w:hAnsi="宋体" w:cs="AdobeHeitiStd-Regular,Bold" w:hint="eastAsia"/>
          <w:bCs/>
          <w:spacing w:val="14"/>
          <w:kern w:val="0"/>
          <w:sz w:val="44"/>
          <w:szCs w:val="44"/>
        </w:rPr>
        <w:t>关于成立泗水县餐厨废弃物管理工作</w:t>
      </w:r>
    </w:p>
    <w:p w:rsidR="004E1574" w:rsidRPr="009060A2" w:rsidRDefault="00DA7C6C" w:rsidP="0048776A">
      <w:pPr>
        <w:autoSpaceDE w:val="0"/>
        <w:autoSpaceDN w:val="0"/>
        <w:adjustRightInd w:val="0"/>
        <w:spacing w:line="700" w:lineRule="exact"/>
        <w:jc w:val="center"/>
        <w:rPr>
          <w:rFonts w:ascii="宋体" w:eastAsia="方正小标宋简体" w:hAnsi="宋体" w:cs="AdobeHeitiStd-Regular,Bold"/>
          <w:bCs/>
          <w:spacing w:val="14"/>
          <w:kern w:val="0"/>
          <w:sz w:val="44"/>
          <w:szCs w:val="44"/>
        </w:rPr>
      </w:pPr>
      <w:r w:rsidRPr="009060A2">
        <w:rPr>
          <w:rFonts w:ascii="宋体" w:eastAsia="方正小标宋简体" w:hAnsi="宋体" w:cs="AdobeHeitiStd-Regular,Bold" w:hint="eastAsia"/>
          <w:bCs/>
          <w:spacing w:val="14"/>
          <w:kern w:val="0"/>
          <w:sz w:val="44"/>
          <w:szCs w:val="44"/>
        </w:rPr>
        <w:t>领导小组的通知</w:t>
      </w:r>
    </w:p>
    <w:p w:rsidR="004E1574" w:rsidRPr="009060A2" w:rsidRDefault="004E1574" w:rsidP="00347BFF">
      <w:pPr>
        <w:autoSpaceDE w:val="0"/>
        <w:autoSpaceDN w:val="0"/>
        <w:adjustRightInd w:val="0"/>
        <w:spacing w:line="700" w:lineRule="exact"/>
        <w:jc w:val="center"/>
        <w:rPr>
          <w:rFonts w:ascii="宋体" w:eastAsia="方正小标宋简体" w:hAnsi="宋体" w:cs="AdobeHeitiStd-Regular,Bold"/>
          <w:bCs/>
          <w:spacing w:val="14"/>
          <w:kern w:val="0"/>
          <w:sz w:val="44"/>
          <w:szCs w:val="44"/>
        </w:rPr>
      </w:pPr>
    </w:p>
    <w:p w:rsidR="004E1574" w:rsidRPr="009060A2" w:rsidRDefault="00DA7C6C" w:rsidP="00250130">
      <w:pPr>
        <w:spacing w:line="580" w:lineRule="exact"/>
        <w:rPr>
          <w:rFonts w:ascii="宋体" w:eastAsia="仿宋_GB2312" w:hAnsi="宋体" w:cs="仿宋"/>
          <w:sz w:val="32"/>
          <w:szCs w:val="32"/>
        </w:rPr>
      </w:pPr>
      <w:r w:rsidRPr="009060A2">
        <w:rPr>
          <w:rFonts w:ascii="宋体" w:eastAsia="仿宋_GB2312" w:hAnsi="宋体" w:cs="仿宋" w:hint="eastAsia"/>
          <w:sz w:val="32"/>
          <w:szCs w:val="32"/>
        </w:rPr>
        <w:t>各镇人民政府、各街道办事处</w:t>
      </w:r>
      <w:r w:rsidR="002265A1" w:rsidRPr="009060A2">
        <w:rPr>
          <w:rFonts w:ascii="宋体" w:eastAsia="仿宋_GB2312" w:hAnsi="宋体" w:cs="仿宋" w:hint="eastAsia"/>
          <w:sz w:val="32"/>
          <w:szCs w:val="32"/>
        </w:rPr>
        <w:t>,</w:t>
      </w:r>
      <w:r w:rsidRPr="009060A2">
        <w:rPr>
          <w:rFonts w:ascii="宋体" w:eastAsia="仿宋_GB2312" w:hAnsi="宋体" w:cs="仿宋" w:hint="eastAsia"/>
          <w:sz w:val="32"/>
          <w:szCs w:val="32"/>
        </w:rPr>
        <w:t>县政府各部门</w:t>
      </w:r>
      <w:r w:rsidR="002265A1" w:rsidRPr="009060A2">
        <w:rPr>
          <w:rFonts w:ascii="宋体" w:eastAsia="仿宋_GB2312" w:hAnsi="宋体" w:cs="仿宋" w:hint="eastAsia"/>
          <w:sz w:val="32"/>
          <w:szCs w:val="32"/>
        </w:rPr>
        <w:t>,</w:t>
      </w:r>
      <w:r w:rsidRPr="009060A2">
        <w:rPr>
          <w:rFonts w:ascii="宋体" w:eastAsia="仿宋_GB2312" w:hAnsi="宋体" w:cs="仿宋" w:hint="eastAsia"/>
          <w:sz w:val="32"/>
          <w:szCs w:val="32"/>
        </w:rPr>
        <w:t>各</w:t>
      </w:r>
      <w:r w:rsidR="002265A1" w:rsidRPr="009060A2">
        <w:rPr>
          <w:rFonts w:ascii="宋体" w:eastAsia="仿宋_GB2312" w:hAnsi="宋体" w:cs="仿宋" w:hint="eastAsia"/>
          <w:sz w:val="32"/>
          <w:szCs w:val="32"/>
        </w:rPr>
        <w:t>企事业</w:t>
      </w:r>
      <w:r w:rsidRPr="009060A2">
        <w:rPr>
          <w:rFonts w:ascii="宋体" w:eastAsia="仿宋_GB2312" w:hAnsi="宋体" w:cs="仿宋" w:hint="eastAsia"/>
          <w:sz w:val="32"/>
          <w:szCs w:val="32"/>
        </w:rPr>
        <w:t>单位：</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为加强餐厨废弃物监督管理，促进餐厨废弃物无害化处理和资源循环利用，维护城乡环境卫生，保障食品安全和人民群众身体健康，</w:t>
      </w:r>
      <w:r w:rsidR="00FB7CAB" w:rsidRPr="009060A2">
        <w:rPr>
          <w:rFonts w:ascii="宋体" w:eastAsia="仿宋_GB2312" w:hAnsi="宋体" w:cs="仿宋" w:hint="eastAsia"/>
          <w:color w:val="000000" w:themeColor="text1"/>
          <w:sz w:val="32"/>
          <w:szCs w:val="32"/>
        </w:rPr>
        <w:t>经研究，</w:t>
      </w:r>
      <w:r w:rsidRPr="009060A2">
        <w:rPr>
          <w:rFonts w:ascii="宋体" w:eastAsia="仿宋_GB2312" w:hAnsi="宋体" w:cs="仿宋" w:hint="eastAsia"/>
          <w:color w:val="000000" w:themeColor="text1"/>
          <w:sz w:val="32"/>
          <w:szCs w:val="32"/>
        </w:rPr>
        <w:t>县政府</w:t>
      </w:r>
      <w:r w:rsidR="00FB7CAB" w:rsidRPr="009060A2">
        <w:rPr>
          <w:rFonts w:ascii="宋体" w:eastAsia="仿宋_GB2312" w:hAnsi="宋体" w:cs="仿宋" w:hint="eastAsia"/>
          <w:color w:val="000000" w:themeColor="text1"/>
          <w:sz w:val="32"/>
          <w:szCs w:val="32"/>
        </w:rPr>
        <w:t>确定</w:t>
      </w:r>
      <w:r w:rsidRPr="009060A2">
        <w:rPr>
          <w:rFonts w:ascii="宋体" w:eastAsia="仿宋_GB2312" w:hAnsi="宋体" w:cs="仿宋" w:hint="eastAsia"/>
          <w:color w:val="000000" w:themeColor="text1"/>
          <w:sz w:val="32"/>
          <w:szCs w:val="32"/>
        </w:rPr>
        <w:t>成立泗水县餐厨废弃物管理工作领导小组。现将领导小组</w:t>
      </w:r>
      <w:r w:rsidR="008F6E07" w:rsidRPr="009060A2">
        <w:rPr>
          <w:rFonts w:ascii="宋体" w:eastAsia="仿宋_GB2312" w:hAnsi="宋体" w:cs="仿宋" w:hint="eastAsia"/>
          <w:color w:val="000000" w:themeColor="text1"/>
          <w:sz w:val="32"/>
          <w:szCs w:val="32"/>
        </w:rPr>
        <w:t>组成人员名单</w:t>
      </w:r>
      <w:r w:rsidRPr="009060A2">
        <w:rPr>
          <w:rFonts w:ascii="宋体" w:eastAsia="仿宋_GB2312" w:hAnsi="宋体" w:cs="仿宋" w:hint="eastAsia"/>
          <w:color w:val="000000" w:themeColor="text1"/>
          <w:sz w:val="32"/>
          <w:szCs w:val="32"/>
        </w:rPr>
        <w:t>及工作职责</w:t>
      </w:r>
      <w:r w:rsidR="008F6E07" w:rsidRPr="009060A2">
        <w:rPr>
          <w:rFonts w:ascii="宋体" w:eastAsia="仿宋_GB2312" w:hAnsi="宋体" w:cs="仿宋" w:hint="eastAsia"/>
          <w:color w:val="000000" w:themeColor="text1"/>
          <w:sz w:val="32"/>
          <w:szCs w:val="32"/>
        </w:rPr>
        <w:t>公布</w:t>
      </w:r>
      <w:r w:rsidRPr="009060A2">
        <w:rPr>
          <w:rFonts w:ascii="宋体" w:eastAsia="仿宋_GB2312" w:hAnsi="宋体" w:cs="仿宋" w:hint="eastAsia"/>
          <w:color w:val="000000" w:themeColor="text1"/>
          <w:sz w:val="32"/>
          <w:szCs w:val="32"/>
        </w:rPr>
        <w:t>如下：</w:t>
      </w:r>
    </w:p>
    <w:p w:rsidR="004E1574" w:rsidRPr="009060A2" w:rsidRDefault="00DA7C6C" w:rsidP="00250130">
      <w:pPr>
        <w:spacing w:line="580" w:lineRule="exact"/>
        <w:ind w:firstLineChars="200" w:firstLine="640"/>
        <w:rPr>
          <w:rFonts w:ascii="宋体" w:eastAsia="黑体" w:hAnsi="宋体" w:cs="黑体"/>
          <w:color w:val="000000" w:themeColor="text1"/>
          <w:sz w:val="32"/>
          <w:szCs w:val="32"/>
        </w:rPr>
      </w:pPr>
      <w:r w:rsidRPr="009060A2">
        <w:rPr>
          <w:rFonts w:ascii="宋体" w:eastAsia="黑体" w:hAnsi="宋体" w:cs="黑体" w:hint="eastAsia"/>
          <w:color w:val="000000" w:themeColor="text1"/>
          <w:sz w:val="32"/>
          <w:szCs w:val="32"/>
        </w:rPr>
        <w:t>一、领导小组</w:t>
      </w:r>
      <w:r w:rsidR="008F6E07" w:rsidRPr="009060A2">
        <w:rPr>
          <w:rFonts w:ascii="宋体" w:eastAsia="黑体" w:hAnsi="宋体" w:cs="黑体" w:hint="eastAsia"/>
          <w:color w:val="000000" w:themeColor="text1"/>
          <w:sz w:val="32"/>
          <w:szCs w:val="32"/>
        </w:rPr>
        <w:t>组成人员</w:t>
      </w:r>
      <w:r w:rsidRPr="009060A2">
        <w:rPr>
          <w:rFonts w:ascii="宋体" w:eastAsia="黑体" w:hAnsi="宋体" w:cs="黑体" w:hint="eastAsia"/>
          <w:color w:val="000000" w:themeColor="text1"/>
          <w:sz w:val="32"/>
          <w:szCs w:val="32"/>
        </w:rPr>
        <w:t>名单</w:t>
      </w:r>
    </w:p>
    <w:tbl>
      <w:tblPr>
        <w:tblStyle w:val="a7"/>
        <w:tblW w:w="8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1901"/>
        <w:gridCol w:w="1559"/>
        <w:gridCol w:w="5385"/>
      </w:tblGrid>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黑体" w:hAnsi="宋体" w:cs="仿宋"/>
                <w:color w:val="000000" w:themeColor="text1"/>
                <w:sz w:val="32"/>
                <w:szCs w:val="32"/>
              </w:rPr>
            </w:pPr>
            <w:r w:rsidRPr="009060A2">
              <w:rPr>
                <w:rFonts w:ascii="宋体" w:eastAsia="黑体" w:hAnsi="宋体" w:cs="仿宋" w:hint="eastAsia"/>
                <w:color w:val="000000" w:themeColor="text1"/>
                <w:sz w:val="32"/>
                <w:szCs w:val="32"/>
              </w:rPr>
              <w:t>组</w:t>
            </w:r>
            <w:r w:rsidR="00250130" w:rsidRPr="009060A2">
              <w:rPr>
                <w:rFonts w:ascii="宋体" w:eastAsia="黑体" w:hAnsi="宋体" w:cs="仿宋" w:hint="eastAsia"/>
                <w:color w:val="000000" w:themeColor="text1"/>
                <w:sz w:val="32"/>
                <w:szCs w:val="32"/>
              </w:rPr>
              <w:t xml:space="preserve">　</w:t>
            </w:r>
            <w:r w:rsidRPr="009060A2">
              <w:rPr>
                <w:rFonts w:ascii="宋体" w:eastAsia="黑体" w:hAnsi="宋体" w:cs="仿宋" w:hint="eastAsia"/>
                <w:color w:val="000000" w:themeColor="text1"/>
                <w:sz w:val="32"/>
                <w:szCs w:val="32"/>
              </w:rPr>
              <w:t>长：</w:t>
            </w:r>
          </w:p>
        </w:tc>
        <w:tc>
          <w:tcPr>
            <w:tcW w:w="1559" w:type="dxa"/>
          </w:tcPr>
          <w:p w:rsidR="00416C67" w:rsidRPr="009060A2" w:rsidRDefault="00416C67" w:rsidP="00250130">
            <w:pPr>
              <w:spacing w:line="580" w:lineRule="exact"/>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师恩东</w:t>
            </w:r>
          </w:p>
        </w:tc>
        <w:tc>
          <w:tcPr>
            <w:tcW w:w="5385" w:type="dxa"/>
          </w:tcPr>
          <w:p w:rsidR="00416C67" w:rsidRPr="009060A2" w:rsidRDefault="00416C67" w:rsidP="00250130">
            <w:pPr>
              <w:spacing w:line="580" w:lineRule="exact"/>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县委常委，副县长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黑体" w:hAnsi="宋体" w:cs="仿宋"/>
                <w:color w:val="000000" w:themeColor="text1"/>
                <w:sz w:val="32"/>
                <w:szCs w:val="32"/>
              </w:rPr>
            </w:pPr>
            <w:r w:rsidRPr="009060A2">
              <w:rPr>
                <w:rFonts w:ascii="宋体" w:eastAsia="黑体" w:hAnsi="宋体" w:cs="仿宋" w:hint="eastAsia"/>
                <w:color w:val="000000" w:themeColor="text1"/>
                <w:sz w:val="32"/>
                <w:szCs w:val="32"/>
              </w:rPr>
              <w:lastRenderedPageBreak/>
              <w:t>副组长：</w:t>
            </w:r>
          </w:p>
        </w:tc>
        <w:tc>
          <w:tcPr>
            <w:tcW w:w="1559" w:type="dxa"/>
          </w:tcPr>
          <w:p w:rsidR="00416C67" w:rsidRPr="009060A2" w:rsidRDefault="00416C67" w:rsidP="00250130">
            <w:pPr>
              <w:spacing w:line="580" w:lineRule="exact"/>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张</w:t>
            </w:r>
            <w:r w:rsidR="00250130" w:rsidRPr="009060A2">
              <w:rPr>
                <w:rFonts w:ascii="宋体" w:eastAsia="仿宋_GB2312" w:hAnsi="宋体" w:cs="仿宋" w:hint="eastAsia"/>
                <w:color w:val="000000" w:themeColor="text1"/>
                <w:sz w:val="32"/>
                <w:szCs w:val="32"/>
              </w:rPr>
              <w:t xml:space="preserve">　</w:t>
            </w:r>
            <w:r w:rsidRPr="009060A2">
              <w:rPr>
                <w:rFonts w:ascii="宋体" w:eastAsia="仿宋_GB2312" w:hAnsi="宋体" w:cs="仿宋" w:hint="eastAsia"/>
                <w:color w:val="000000" w:themeColor="text1"/>
                <w:sz w:val="32"/>
                <w:szCs w:val="32"/>
              </w:rPr>
              <w:t>伟</w:t>
            </w:r>
          </w:p>
        </w:tc>
        <w:tc>
          <w:tcPr>
            <w:tcW w:w="5385" w:type="dxa"/>
          </w:tcPr>
          <w:p w:rsidR="00416C67" w:rsidRPr="009060A2" w:rsidRDefault="00416C67" w:rsidP="00250130">
            <w:pPr>
              <w:spacing w:line="580" w:lineRule="exact"/>
              <w:rPr>
                <w:rFonts w:ascii="宋体" w:eastAsia="仿宋_GB2312" w:hAnsi="宋体" w:cs="仿宋"/>
                <w:color w:val="000000" w:themeColor="text1"/>
                <w:sz w:val="32"/>
                <w:szCs w:val="32"/>
              </w:rPr>
            </w:pPr>
            <w:r w:rsidRPr="009060A2">
              <w:rPr>
                <w:rFonts w:ascii="宋体" w:eastAsia="仿宋_GB2312" w:hAnsi="宋体" w:hint="eastAsia"/>
                <w:color w:val="000000" w:themeColor="text1"/>
                <w:sz w:val="32"/>
                <w:szCs w:val="32"/>
              </w:rPr>
              <w:t>县住房城乡建设局局长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黑体" w:hAnsi="宋体" w:cs="仿宋"/>
                <w:color w:val="000000" w:themeColor="text1"/>
                <w:sz w:val="32"/>
                <w:szCs w:val="32"/>
              </w:rPr>
            </w:pPr>
            <w:r w:rsidRPr="009060A2">
              <w:rPr>
                <w:rFonts w:ascii="宋体" w:eastAsia="黑体" w:hAnsi="宋体" w:cs="仿宋" w:hint="eastAsia"/>
                <w:color w:val="000000" w:themeColor="text1"/>
                <w:sz w:val="32"/>
                <w:szCs w:val="32"/>
              </w:rPr>
              <w:t>成</w:t>
            </w:r>
            <w:r w:rsidR="00250130" w:rsidRPr="009060A2">
              <w:rPr>
                <w:rFonts w:ascii="宋体" w:eastAsia="黑体" w:hAnsi="宋体" w:cs="仿宋" w:hint="eastAsia"/>
                <w:color w:val="000000" w:themeColor="text1"/>
                <w:sz w:val="32"/>
                <w:szCs w:val="32"/>
              </w:rPr>
              <w:t xml:space="preserve">　</w:t>
            </w:r>
            <w:r w:rsidRPr="009060A2">
              <w:rPr>
                <w:rFonts w:ascii="宋体" w:eastAsia="黑体" w:hAnsi="宋体" w:cs="仿宋" w:hint="eastAsia"/>
                <w:color w:val="000000" w:themeColor="text1"/>
                <w:sz w:val="32"/>
                <w:szCs w:val="32"/>
              </w:rPr>
              <w:t>员：</w:t>
            </w: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cs="仿宋" w:hint="eastAsia"/>
                <w:color w:val="000000" w:themeColor="text1"/>
                <w:sz w:val="32"/>
                <w:szCs w:val="32"/>
              </w:rPr>
              <w:t>张</w:t>
            </w:r>
            <w:r w:rsidRPr="009060A2">
              <w:rPr>
                <w:rFonts w:ascii="宋体" w:eastAsia="仿宋_GB2312" w:hAnsi="宋体" w:hint="eastAsia"/>
                <w:color w:val="000000" w:themeColor="text1"/>
                <w:sz w:val="32"/>
                <w:szCs w:val="32"/>
              </w:rPr>
              <w:t>吉贺</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县住房城乡建设局副局长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王永贵</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县发展改革局副局长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李文章</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县财政局二级主任科员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王</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震</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县市场监管局副局长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周均强</w:t>
            </w:r>
          </w:p>
        </w:tc>
        <w:tc>
          <w:tcPr>
            <w:tcW w:w="5385" w:type="dxa"/>
          </w:tcPr>
          <w:p w:rsidR="00416C67" w:rsidRPr="009060A2" w:rsidRDefault="00416C67" w:rsidP="00250130">
            <w:pPr>
              <w:spacing w:line="580" w:lineRule="exact"/>
              <w:rPr>
                <w:rFonts w:ascii="宋体" w:eastAsia="仿宋_GB2312" w:hAnsi="宋体"/>
                <w:color w:val="000000" w:themeColor="text1"/>
              </w:rPr>
            </w:pPr>
            <w:r w:rsidRPr="009060A2">
              <w:rPr>
                <w:rFonts w:ascii="宋体" w:eastAsia="仿宋_GB2312" w:hAnsi="宋体" w:hint="eastAsia"/>
                <w:color w:val="000000" w:themeColor="text1"/>
                <w:sz w:val="32"/>
                <w:szCs w:val="32"/>
              </w:rPr>
              <w:t>县农业农村局副局长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朱鲁敏</w:t>
            </w:r>
          </w:p>
        </w:tc>
        <w:tc>
          <w:tcPr>
            <w:tcW w:w="5385" w:type="dxa"/>
          </w:tcPr>
          <w:p w:rsidR="00416C67" w:rsidRPr="009060A2" w:rsidRDefault="00DA41F0"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县教育</w:t>
            </w:r>
            <w:r w:rsidR="00416C67" w:rsidRPr="009060A2">
              <w:rPr>
                <w:rFonts w:ascii="宋体" w:eastAsia="仿宋_GB2312" w:hAnsi="宋体" w:hint="eastAsia"/>
                <w:color w:val="000000" w:themeColor="text1"/>
                <w:sz w:val="32"/>
                <w:szCs w:val="32"/>
              </w:rPr>
              <w:t>体育局四级调研员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张辉波</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县工业和信息化局副局长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梁</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磊</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县社会救助综合服务中心主任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孙</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玉</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县司法局三级主任科员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冯桂云</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县自然资源和规划局副局长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杨晓峰</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县交通运输局副局长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刘</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欣</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县卫生健康局副局长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王尚占</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县行政审批服务局二级主任科员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孔祥洪</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县机关事务服务中心副主任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乔</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卷</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县商务发展促进中心副主任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王衍海</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县公安局交警大队大队长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李</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峰</w:t>
            </w:r>
          </w:p>
        </w:tc>
        <w:tc>
          <w:tcPr>
            <w:tcW w:w="5385" w:type="dxa"/>
          </w:tcPr>
          <w:p w:rsidR="00416C67" w:rsidRPr="009060A2" w:rsidRDefault="00416C67" w:rsidP="00250130">
            <w:pPr>
              <w:spacing w:line="580" w:lineRule="exact"/>
              <w:rPr>
                <w:rFonts w:ascii="宋体" w:eastAsia="仿宋_GB2312" w:hAnsi="宋体"/>
                <w:color w:val="000000" w:themeColor="text1"/>
              </w:rPr>
            </w:pPr>
            <w:r w:rsidRPr="009060A2">
              <w:rPr>
                <w:rFonts w:ascii="宋体" w:eastAsia="仿宋_GB2312" w:hAnsi="宋体" w:hint="eastAsia"/>
                <w:color w:val="000000" w:themeColor="text1"/>
                <w:sz w:val="32"/>
                <w:szCs w:val="32"/>
              </w:rPr>
              <w:t>县综合行政执法大队大队长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冯泳荐</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县旅游事业发展中心主任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冯</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印</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县河湖事务服务中心主任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sz w:val="32"/>
                <w:szCs w:val="32"/>
              </w:rPr>
            </w:pPr>
          </w:p>
        </w:tc>
        <w:tc>
          <w:tcPr>
            <w:tcW w:w="1559" w:type="dxa"/>
          </w:tcPr>
          <w:p w:rsidR="00416C67" w:rsidRPr="009060A2" w:rsidRDefault="00416C67" w:rsidP="00250130">
            <w:pPr>
              <w:spacing w:line="580" w:lineRule="exact"/>
              <w:rPr>
                <w:rFonts w:ascii="宋体" w:eastAsia="仿宋_GB2312" w:hAnsi="宋体"/>
                <w:sz w:val="32"/>
                <w:szCs w:val="32"/>
              </w:rPr>
            </w:pPr>
            <w:r w:rsidRPr="009060A2">
              <w:rPr>
                <w:rFonts w:ascii="宋体" w:eastAsia="仿宋_GB2312" w:hAnsi="宋体" w:hint="eastAsia"/>
                <w:sz w:val="32"/>
                <w:szCs w:val="32"/>
              </w:rPr>
              <w:t>王成功</w:t>
            </w:r>
          </w:p>
        </w:tc>
        <w:tc>
          <w:tcPr>
            <w:tcW w:w="5385" w:type="dxa"/>
          </w:tcPr>
          <w:p w:rsidR="00416C67" w:rsidRPr="009060A2" w:rsidRDefault="00416C67" w:rsidP="00250130">
            <w:pPr>
              <w:spacing w:line="580" w:lineRule="exact"/>
              <w:rPr>
                <w:rFonts w:ascii="宋体" w:eastAsia="仿宋_GB2312" w:hAnsi="宋体"/>
                <w:sz w:val="32"/>
                <w:szCs w:val="32"/>
              </w:rPr>
            </w:pPr>
            <w:r w:rsidRPr="009060A2">
              <w:rPr>
                <w:rFonts w:ascii="宋体" w:eastAsia="仿宋_GB2312" w:hAnsi="宋体" w:hint="eastAsia"/>
                <w:sz w:val="32"/>
                <w:szCs w:val="32"/>
              </w:rPr>
              <w:t>县生态环境保护综合执法大队大队长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吕新楠</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县融媒体中心总编辑</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陈景强</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泗水经济开发区规划建设部副部长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郭令战</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县环境卫生管理服务中心主任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魏宏庆</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泗河街道办事处副主任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吴茂盛</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济河街道党工委委员、办事处副主任、武装部部长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孔庆俊</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金庄镇二级主任科员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李</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兵</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杨柳镇乡村规划建设管理办公室主任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杜</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超</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柘沟镇副镇长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冯志祥</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中册镇农村经济管理服务中心主任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韩庆国</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高峪</w:t>
            </w:r>
            <w:bookmarkStart w:id="0" w:name="_GoBack"/>
            <w:bookmarkEnd w:id="0"/>
            <w:r w:rsidRPr="009060A2">
              <w:rPr>
                <w:rFonts w:ascii="宋体" w:eastAsia="仿宋_GB2312" w:hAnsi="宋体" w:hint="eastAsia"/>
                <w:color w:val="000000" w:themeColor="text1"/>
                <w:sz w:val="32"/>
                <w:szCs w:val="32"/>
              </w:rPr>
              <w:t>镇二级主任科员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冯明寅</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星村镇二级主任科员</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黄金锋</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华村镇副镇长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李</w:t>
            </w:r>
            <w:r w:rsidR="00250130" w:rsidRPr="009060A2">
              <w:rPr>
                <w:rFonts w:ascii="宋体" w:eastAsia="仿宋_GB2312" w:hAnsi="宋体" w:hint="eastAsia"/>
                <w:color w:val="000000" w:themeColor="text1"/>
                <w:sz w:val="32"/>
                <w:szCs w:val="32"/>
              </w:rPr>
              <w:t xml:space="preserve">　</w:t>
            </w:r>
            <w:r w:rsidRPr="009060A2">
              <w:rPr>
                <w:rFonts w:ascii="宋体" w:eastAsia="仿宋_GB2312" w:hAnsi="宋体" w:hint="eastAsia"/>
                <w:color w:val="000000" w:themeColor="text1"/>
                <w:sz w:val="32"/>
                <w:szCs w:val="32"/>
              </w:rPr>
              <w:t>阳</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泉林镇副镇长</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李尚志</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泗张镇人大主席</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张星耀</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苗馆镇社会治理服务中心主任</w:t>
            </w:r>
          </w:p>
        </w:tc>
      </w:tr>
      <w:tr w:rsidR="00416C67" w:rsidRPr="009060A2" w:rsidTr="00250130">
        <w:trPr>
          <w:jc w:val="center"/>
        </w:trPr>
        <w:tc>
          <w:tcPr>
            <w:tcW w:w="1901" w:type="dxa"/>
          </w:tcPr>
          <w:p w:rsidR="00416C67" w:rsidRPr="009060A2" w:rsidRDefault="00416C67" w:rsidP="00066E6A">
            <w:pPr>
              <w:spacing w:line="580" w:lineRule="exact"/>
              <w:ind w:firstLineChars="200" w:firstLine="640"/>
              <w:rPr>
                <w:rFonts w:ascii="宋体" w:eastAsia="仿宋_GB2312" w:hAnsi="宋体"/>
                <w:color w:val="000000" w:themeColor="text1"/>
                <w:sz w:val="32"/>
                <w:szCs w:val="32"/>
              </w:rPr>
            </w:pPr>
          </w:p>
        </w:tc>
        <w:tc>
          <w:tcPr>
            <w:tcW w:w="1559"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丁新兵</w:t>
            </w:r>
          </w:p>
        </w:tc>
        <w:tc>
          <w:tcPr>
            <w:tcW w:w="5385" w:type="dxa"/>
          </w:tcPr>
          <w:p w:rsidR="00416C67" w:rsidRPr="009060A2" w:rsidRDefault="00416C67" w:rsidP="00250130">
            <w:pPr>
              <w:spacing w:line="580" w:lineRule="exact"/>
              <w:rPr>
                <w:rFonts w:ascii="宋体" w:eastAsia="仿宋_GB2312" w:hAnsi="宋体"/>
                <w:color w:val="000000" w:themeColor="text1"/>
                <w:sz w:val="32"/>
                <w:szCs w:val="32"/>
              </w:rPr>
            </w:pPr>
            <w:r w:rsidRPr="009060A2">
              <w:rPr>
                <w:rFonts w:ascii="宋体" w:eastAsia="仿宋_GB2312" w:hAnsi="宋体" w:hint="eastAsia"/>
                <w:color w:val="000000" w:themeColor="text1"/>
                <w:sz w:val="32"/>
                <w:szCs w:val="32"/>
              </w:rPr>
              <w:t>圣水峪镇副镇长</w:t>
            </w:r>
          </w:p>
        </w:tc>
      </w:tr>
    </w:tbl>
    <w:p w:rsidR="004E1574" w:rsidRPr="009060A2" w:rsidRDefault="00D570F9"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领导小组办公室设在县住房</w:t>
      </w:r>
      <w:r w:rsidR="00DA7C6C" w:rsidRPr="009060A2">
        <w:rPr>
          <w:rFonts w:ascii="宋体" w:eastAsia="仿宋_GB2312" w:hAnsi="宋体" w:cs="仿宋" w:hint="eastAsia"/>
          <w:color w:val="000000" w:themeColor="text1"/>
          <w:sz w:val="32"/>
          <w:szCs w:val="32"/>
        </w:rPr>
        <w:t>城乡建设局，负责</w:t>
      </w:r>
      <w:r w:rsidR="0041436B" w:rsidRPr="009060A2">
        <w:rPr>
          <w:rFonts w:ascii="宋体" w:eastAsia="仿宋_GB2312" w:hAnsi="宋体" w:cs="仿宋" w:hint="eastAsia"/>
          <w:color w:val="000000" w:themeColor="text1"/>
          <w:sz w:val="32"/>
          <w:szCs w:val="32"/>
        </w:rPr>
        <w:t>日常和组织协调工作，张伟</w:t>
      </w:r>
      <w:r w:rsidR="00DA7C6C" w:rsidRPr="009060A2">
        <w:rPr>
          <w:rFonts w:ascii="宋体" w:eastAsia="仿宋_GB2312" w:hAnsi="宋体" w:cs="仿宋" w:hint="eastAsia"/>
          <w:color w:val="000000" w:themeColor="text1"/>
          <w:sz w:val="32"/>
          <w:szCs w:val="32"/>
        </w:rPr>
        <w:t>兼任办公室主任，张吉贺、郭令战</w:t>
      </w:r>
      <w:r w:rsidR="0041436B" w:rsidRPr="009060A2">
        <w:rPr>
          <w:rFonts w:ascii="宋体" w:eastAsia="仿宋_GB2312" w:hAnsi="宋体" w:cs="仿宋" w:hint="eastAsia"/>
          <w:color w:val="000000" w:themeColor="text1"/>
          <w:sz w:val="32"/>
          <w:szCs w:val="32"/>
        </w:rPr>
        <w:t>兼</w:t>
      </w:r>
      <w:r w:rsidR="00DA7C6C" w:rsidRPr="009060A2">
        <w:rPr>
          <w:rFonts w:ascii="宋体" w:eastAsia="仿宋_GB2312" w:hAnsi="宋体" w:cs="仿宋" w:hint="eastAsia"/>
          <w:color w:val="000000" w:themeColor="text1"/>
          <w:sz w:val="32"/>
          <w:szCs w:val="32"/>
        </w:rPr>
        <w:t>任办公室副主任。</w:t>
      </w:r>
    </w:p>
    <w:p w:rsidR="004E1574" w:rsidRPr="009060A2" w:rsidRDefault="00DA7C6C" w:rsidP="00250130">
      <w:pPr>
        <w:spacing w:line="580" w:lineRule="exact"/>
        <w:ind w:firstLineChars="200" w:firstLine="640"/>
        <w:rPr>
          <w:rFonts w:ascii="宋体" w:eastAsia="黑体" w:hAnsi="宋体" w:cs="黑体"/>
          <w:color w:val="000000" w:themeColor="text1"/>
          <w:sz w:val="32"/>
          <w:szCs w:val="32"/>
        </w:rPr>
      </w:pPr>
      <w:r w:rsidRPr="009060A2">
        <w:rPr>
          <w:rFonts w:ascii="宋体" w:eastAsia="黑体" w:hAnsi="宋体" w:cs="黑体" w:hint="eastAsia"/>
          <w:color w:val="000000" w:themeColor="text1"/>
          <w:sz w:val="32"/>
          <w:szCs w:val="32"/>
        </w:rPr>
        <w:t>二、领导小组职责</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1</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组织开展《济宁市餐厨废弃物管理办法》的学习宣传贯彻落实，按照规定负责餐厨废弃物监督管理相关资金保障。</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lastRenderedPageBreak/>
        <w:t>2</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负责餐厨废弃物收集运输、处置成本监审工作。</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3</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负责餐厨废弃物收集运输车辆的道路交通安全管理，依法查处无牌、无证收集运输餐厨废弃物车辆的违法行为，以及利用餐厨废弃物加工的油脂从事生产、经营，导致破坏环境与危害人身健康的违法犯罪行为。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4</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负责餐厨服务企业的监督管理，监督餐饮服务企业建立并执行食用油采购查验和索证索票制度；依法查处购买、使用以餐厨废弃物为加工原料的食用油行为；依法查处销售、购买、使用“地沟油”和用非正规来源食用油烹饪加工食品的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5</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负责依法查处餐厨废弃物产生、处置单位未按照规定建设运行环境保护设施的违法行为。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6</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负责对餐厨废弃物管理工作的协调、监督和检查。</w:t>
      </w:r>
    </w:p>
    <w:p w:rsidR="004E1574" w:rsidRPr="009060A2" w:rsidRDefault="00DA7C6C" w:rsidP="00250130">
      <w:pPr>
        <w:spacing w:line="580" w:lineRule="exact"/>
        <w:ind w:firstLineChars="200" w:firstLine="640"/>
        <w:rPr>
          <w:rFonts w:ascii="宋体" w:eastAsia="黑体" w:hAnsi="宋体" w:cs="黑体"/>
          <w:color w:val="000000" w:themeColor="text1"/>
          <w:sz w:val="32"/>
          <w:szCs w:val="32"/>
        </w:rPr>
      </w:pPr>
      <w:r w:rsidRPr="009060A2">
        <w:rPr>
          <w:rFonts w:ascii="宋体" w:eastAsia="黑体" w:hAnsi="宋体" w:cs="黑体" w:hint="eastAsia"/>
          <w:color w:val="000000" w:themeColor="text1"/>
          <w:sz w:val="32"/>
          <w:szCs w:val="32"/>
        </w:rPr>
        <w:t>三、</w:t>
      </w:r>
      <w:r w:rsidR="009D4E07" w:rsidRPr="009060A2">
        <w:rPr>
          <w:rFonts w:ascii="宋体" w:eastAsia="黑体" w:hAnsi="宋体" w:cs="黑体" w:hint="eastAsia"/>
          <w:color w:val="000000" w:themeColor="text1"/>
          <w:sz w:val="32"/>
          <w:szCs w:val="32"/>
        </w:rPr>
        <w:t>领导小组组成单位</w:t>
      </w:r>
      <w:r w:rsidRPr="009060A2">
        <w:rPr>
          <w:rFonts w:ascii="宋体" w:eastAsia="黑体" w:hAnsi="宋体" w:cs="黑体" w:hint="eastAsia"/>
          <w:color w:val="000000" w:themeColor="text1"/>
          <w:sz w:val="32"/>
          <w:szCs w:val="32"/>
        </w:rPr>
        <w:t>职责分工</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（一）</w:t>
      </w:r>
      <w:r w:rsidR="009D4E07" w:rsidRPr="009060A2">
        <w:rPr>
          <w:rFonts w:ascii="宋体" w:eastAsia="楷体_GB2312" w:hAnsi="宋体" w:cs="楷体" w:hint="eastAsia"/>
          <w:color w:val="000000" w:themeColor="text1"/>
          <w:sz w:val="32"/>
          <w:szCs w:val="32"/>
        </w:rPr>
        <w:t>县住房城乡建设</w:t>
      </w:r>
      <w:r w:rsidRPr="009060A2">
        <w:rPr>
          <w:rFonts w:ascii="宋体" w:eastAsia="楷体_GB2312" w:hAnsi="宋体" w:cs="楷体" w:hint="eastAsia"/>
          <w:color w:val="000000" w:themeColor="text1"/>
          <w:sz w:val="32"/>
          <w:szCs w:val="32"/>
        </w:rPr>
        <w:t>局。</w:t>
      </w:r>
      <w:r w:rsidRPr="009060A2">
        <w:rPr>
          <w:rFonts w:ascii="宋体" w:eastAsia="仿宋_GB2312" w:hAnsi="宋体" w:cs="仿宋" w:hint="eastAsia"/>
          <w:color w:val="000000" w:themeColor="text1"/>
          <w:sz w:val="32"/>
          <w:szCs w:val="32"/>
        </w:rPr>
        <w:t>负责全县餐厨废弃物投放、储存、收集运输和处置的监督管理工作，包括：</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1</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指导、协调、监督和检查各镇</w:t>
      </w:r>
      <w:r w:rsidR="00AF1D0E" w:rsidRPr="009060A2">
        <w:rPr>
          <w:rFonts w:ascii="宋体" w:eastAsia="仿宋_GB2312" w:hAnsi="宋体" w:cs="仿宋" w:hint="eastAsia"/>
          <w:color w:val="000000" w:themeColor="text1"/>
          <w:sz w:val="32"/>
          <w:szCs w:val="32"/>
        </w:rPr>
        <w:t>（街道）</w:t>
      </w:r>
      <w:r w:rsidRPr="009060A2">
        <w:rPr>
          <w:rFonts w:ascii="宋体" w:eastAsia="仿宋_GB2312" w:hAnsi="宋体" w:cs="仿宋" w:hint="eastAsia"/>
          <w:color w:val="000000" w:themeColor="text1"/>
          <w:sz w:val="32"/>
          <w:szCs w:val="32"/>
        </w:rPr>
        <w:t>餐厨废弃物管理工作；</w:t>
      </w:r>
    </w:p>
    <w:p w:rsidR="0041436B"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2</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统筹指导全县餐厨废弃物处置设施的规划布局；</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3</w:t>
      </w:r>
      <w:r w:rsidR="0041436B"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制定餐厨废弃物投放、储存、收集运输和处置相关指引</w:t>
      </w:r>
      <w:r w:rsidR="00AF1D0E" w:rsidRPr="009060A2">
        <w:rPr>
          <w:rFonts w:ascii="宋体" w:eastAsia="仿宋_GB2312" w:hAnsi="宋体" w:cs="仿宋" w:hint="eastAsia"/>
          <w:color w:val="000000" w:themeColor="text1"/>
          <w:sz w:val="32"/>
          <w:szCs w:val="32"/>
        </w:rPr>
        <w:t>及</w:t>
      </w:r>
      <w:r w:rsidRPr="009060A2">
        <w:rPr>
          <w:rFonts w:ascii="宋体" w:eastAsia="仿宋_GB2312" w:hAnsi="宋体" w:cs="仿宋" w:hint="eastAsia"/>
          <w:color w:val="000000" w:themeColor="text1"/>
          <w:sz w:val="32"/>
          <w:szCs w:val="32"/>
        </w:rPr>
        <w:t>技术规范，并组织实施。</w:t>
      </w:r>
    </w:p>
    <w:p w:rsidR="004E1574" w:rsidRPr="009060A2" w:rsidRDefault="00DA7C6C" w:rsidP="00250130">
      <w:pPr>
        <w:pStyle w:val="1"/>
        <w:spacing w:line="580" w:lineRule="exact"/>
        <w:ind w:firstLineChars="200" w:firstLine="640"/>
        <w:rPr>
          <w:rFonts w:ascii="宋体" w:eastAsia="仿宋_GB2312" w:hAnsi="宋体" w:cs="仿宋"/>
          <w:color w:val="000000" w:themeColor="text1"/>
          <w:sz w:val="32"/>
          <w:szCs w:val="32"/>
        </w:rPr>
      </w:pPr>
      <w:r w:rsidRPr="009060A2">
        <w:rPr>
          <w:rFonts w:ascii="宋体" w:eastAsia="仿宋_GB2312" w:hAnsi="宋体" w:cs="仿宋" w:hint="eastAsia"/>
          <w:color w:val="000000" w:themeColor="text1"/>
          <w:sz w:val="32"/>
          <w:szCs w:val="32"/>
        </w:rPr>
        <w:t>4</w:t>
      </w:r>
      <w:r w:rsidR="009D4E07"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会同</w:t>
      </w:r>
      <w:r w:rsidR="00AF1D0E" w:rsidRPr="009060A2">
        <w:rPr>
          <w:rFonts w:ascii="宋体" w:eastAsia="仿宋_GB2312" w:hAnsi="宋体" w:cs="仿宋" w:hint="eastAsia"/>
          <w:color w:val="000000" w:themeColor="text1"/>
          <w:sz w:val="32"/>
          <w:szCs w:val="32"/>
        </w:rPr>
        <w:t>县</w:t>
      </w:r>
      <w:r w:rsidRPr="009060A2">
        <w:rPr>
          <w:rFonts w:ascii="宋体" w:eastAsia="仿宋_GB2312" w:hAnsi="宋体" w:cs="仿宋" w:hint="eastAsia"/>
          <w:color w:val="000000" w:themeColor="text1"/>
          <w:sz w:val="32"/>
          <w:szCs w:val="32"/>
        </w:rPr>
        <w:t>市场监管局、</w:t>
      </w:r>
      <w:r w:rsidR="00AF1D0E" w:rsidRPr="009060A2">
        <w:rPr>
          <w:rFonts w:ascii="宋体" w:eastAsia="仿宋_GB2312" w:hAnsi="宋体" w:cs="仿宋" w:hint="eastAsia"/>
          <w:color w:val="000000" w:themeColor="text1"/>
          <w:sz w:val="32"/>
          <w:szCs w:val="32"/>
        </w:rPr>
        <w:t>县综合行政执法局等单位，对辖区范围内</w:t>
      </w:r>
      <w:r w:rsidRPr="009060A2">
        <w:rPr>
          <w:rFonts w:ascii="宋体" w:eastAsia="仿宋_GB2312" w:hAnsi="宋体" w:cs="仿宋" w:hint="eastAsia"/>
          <w:color w:val="000000" w:themeColor="text1"/>
          <w:sz w:val="32"/>
          <w:szCs w:val="32"/>
        </w:rPr>
        <w:t>餐厨废弃物产生单位、沿街商铺摸底，全面核清餐厨废</w:t>
      </w:r>
      <w:r w:rsidRPr="009060A2">
        <w:rPr>
          <w:rFonts w:ascii="宋体" w:eastAsia="仿宋_GB2312" w:hAnsi="宋体" w:cs="仿宋" w:hint="eastAsia"/>
          <w:color w:val="000000" w:themeColor="text1"/>
          <w:sz w:val="32"/>
          <w:szCs w:val="32"/>
        </w:rPr>
        <w:lastRenderedPageBreak/>
        <w:t>弃物产生单位的数量、分布、规模，建立“一户一档”台账；督促餐厨废弃物产生单位和个人依法签订餐厨废弃物收运处置协议书，建立餐厨废弃物产生台账，落实餐厨废弃物产生、收集运输、处置联单制度，监督餐厨废弃物收集运输联单制度执行。</w:t>
      </w:r>
    </w:p>
    <w:p w:rsidR="004E1574" w:rsidRPr="009060A2" w:rsidRDefault="00DA7C6C" w:rsidP="00250130">
      <w:pPr>
        <w:pStyle w:val="1"/>
        <w:spacing w:line="580" w:lineRule="exact"/>
        <w:ind w:firstLineChars="200" w:firstLine="640"/>
        <w:rPr>
          <w:rFonts w:ascii="宋体" w:eastAsia="仿宋_GB2312" w:hAnsi="宋体"/>
          <w:color w:val="000000" w:themeColor="text1"/>
        </w:rPr>
      </w:pPr>
      <w:r w:rsidRPr="009060A2">
        <w:rPr>
          <w:rFonts w:ascii="宋体" w:eastAsia="仿宋_GB2312" w:hAnsi="宋体" w:cs="仿宋" w:hint="eastAsia"/>
          <w:color w:val="000000" w:themeColor="text1"/>
          <w:sz w:val="32"/>
          <w:szCs w:val="32"/>
        </w:rPr>
        <w:t>5</w:t>
      </w:r>
      <w:r w:rsidR="009D4E07" w:rsidRPr="009060A2">
        <w:rPr>
          <w:rFonts w:ascii="宋体" w:eastAsia="仿宋_GB2312" w:hAnsi="宋体" w:cs="仿宋" w:hint="eastAsia"/>
          <w:color w:val="000000" w:themeColor="text1"/>
          <w:sz w:val="32"/>
          <w:szCs w:val="32"/>
        </w:rPr>
        <w:t>.</w:t>
      </w:r>
      <w:r w:rsidRPr="009060A2">
        <w:rPr>
          <w:rFonts w:ascii="宋体" w:eastAsia="仿宋_GB2312" w:hAnsi="宋体" w:cs="仿宋" w:hint="eastAsia"/>
          <w:color w:val="000000" w:themeColor="text1"/>
          <w:sz w:val="32"/>
          <w:szCs w:val="32"/>
        </w:rPr>
        <w:t>会同综合行政执法、公安、市场监管、生态环保、水务等执法部门建立健全监管信息交流、反馈和执法联动机制，定期开展餐厨废弃物管理联合执法行动。</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（二）</w:t>
      </w:r>
      <w:r w:rsidR="00C16097"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综合行政执法局。</w:t>
      </w:r>
      <w:r w:rsidRPr="009060A2">
        <w:rPr>
          <w:rFonts w:ascii="宋体" w:eastAsia="仿宋_GB2312" w:hAnsi="宋体" w:cs="仿宋" w:hint="eastAsia"/>
          <w:color w:val="000000" w:themeColor="text1"/>
          <w:sz w:val="32"/>
          <w:szCs w:val="32"/>
        </w:rPr>
        <w:t>对违反餐厨废弃物产生、投放、储存、收集运输和处置规定的行为，依法给予行政处罚。</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（三）</w:t>
      </w:r>
      <w:r w:rsidR="00C16097" w:rsidRPr="009060A2">
        <w:rPr>
          <w:rFonts w:ascii="宋体" w:eastAsia="楷体_GB2312" w:hAnsi="宋体" w:cs="楷体" w:hint="eastAsia"/>
          <w:color w:val="000000" w:themeColor="text1"/>
          <w:sz w:val="32"/>
          <w:szCs w:val="32"/>
        </w:rPr>
        <w:t>县发展改革局</w:t>
      </w:r>
      <w:r w:rsidRPr="009060A2">
        <w:rPr>
          <w:rFonts w:ascii="宋体" w:eastAsia="楷体_GB2312" w:hAnsi="宋体" w:cs="楷体" w:hint="eastAsia"/>
          <w:color w:val="000000" w:themeColor="text1"/>
          <w:sz w:val="32"/>
          <w:szCs w:val="32"/>
        </w:rPr>
        <w:t>。</w:t>
      </w:r>
      <w:r w:rsidRPr="009060A2">
        <w:rPr>
          <w:rFonts w:ascii="宋体" w:eastAsia="仿宋_GB2312" w:hAnsi="宋体" w:cs="仿宋" w:hint="eastAsia"/>
          <w:color w:val="000000" w:themeColor="text1"/>
          <w:sz w:val="32"/>
          <w:szCs w:val="32"/>
        </w:rPr>
        <w:t>会同有关部门制定、调整餐厨废弃物处理费的收费标准。</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（四）</w:t>
      </w:r>
      <w:r w:rsidR="00C16097"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财政局。</w:t>
      </w:r>
      <w:r w:rsidRPr="009060A2">
        <w:rPr>
          <w:rFonts w:ascii="宋体" w:eastAsia="仿宋_GB2312" w:hAnsi="宋体" w:cs="仿宋" w:hint="eastAsia"/>
          <w:color w:val="000000" w:themeColor="text1"/>
          <w:sz w:val="32"/>
          <w:szCs w:val="32"/>
        </w:rPr>
        <w:t>负责将餐厨废弃物监督管理经费纳入财政预算，并对餐厨废弃物的收集运输、处置提供资金支持。</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（五）</w:t>
      </w:r>
      <w:r w:rsidR="002C7225"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市场监管局。</w:t>
      </w:r>
      <w:r w:rsidRPr="009060A2">
        <w:rPr>
          <w:rFonts w:ascii="宋体" w:eastAsia="仿宋_GB2312" w:hAnsi="宋体" w:cs="仿宋" w:hint="eastAsia"/>
          <w:color w:val="000000" w:themeColor="text1"/>
          <w:sz w:val="32"/>
          <w:szCs w:val="32"/>
        </w:rPr>
        <w:t>监督餐饮服务、食品加工等单位（经营户）建立并执行食用油采购查验、索证索票制度和餐厨废弃物管理台账；依法查处销售、购买、使用“地沟油”和用非正规来源食用油烹饪食物的行为。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（六）</w:t>
      </w:r>
      <w:r w:rsidR="002C7225"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农业农村局。</w:t>
      </w:r>
      <w:r w:rsidRPr="009060A2">
        <w:rPr>
          <w:rFonts w:ascii="宋体" w:eastAsia="仿宋_GB2312" w:hAnsi="宋体" w:cs="仿宋" w:hint="eastAsia"/>
          <w:color w:val="000000" w:themeColor="text1"/>
          <w:sz w:val="32"/>
          <w:szCs w:val="32"/>
        </w:rPr>
        <w:t>负责畜禽养殖的监督管理，督促养殖场（户）遵守国家关于禁止利用未经无害化处理的餐厨废弃物饲喂畜禽的规定；协助相关职能部门依法查处使用未经无害化处理的餐厨废弃物饲喂畜禽的违法行为。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lastRenderedPageBreak/>
        <w:t>（七）</w:t>
      </w:r>
      <w:r w:rsidR="002C7225"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公安局。</w:t>
      </w:r>
      <w:r w:rsidRPr="009060A2">
        <w:rPr>
          <w:rFonts w:ascii="宋体" w:eastAsia="仿宋_GB2312" w:hAnsi="宋体" w:cs="仿宋" w:hint="eastAsia"/>
          <w:color w:val="000000" w:themeColor="text1"/>
          <w:sz w:val="32"/>
          <w:szCs w:val="32"/>
        </w:rPr>
        <w:t>负责餐厨废弃物收集运输车辆的道路交通安全管理，依法查处无牌、无证收集运输餐厨废弃物车辆的违法行为；以及利用餐厨废弃物加工的油脂从事生产、经营，导致破坏环境与危害人身健康的违法犯罪行为。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（八）</w:t>
      </w:r>
      <w:r w:rsidR="002C7225" w:rsidRPr="009060A2">
        <w:rPr>
          <w:rFonts w:ascii="宋体" w:eastAsia="楷体_GB2312" w:hAnsi="宋体" w:cs="楷体" w:hint="eastAsia"/>
          <w:color w:val="000000" w:themeColor="text1"/>
          <w:sz w:val="32"/>
          <w:szCs w:val="32"/>
        </w:rPr>
        <w:t>县</w:t>
      </w:r>
      <w:r w:rsidRPr="009060A2">
        <w:rPr>
          <w:rFonts w:ascii="宋体" w:eastAsia="楷体_GB2312" w:hAnsi="宋体" w:cs="楷体" w:hint="eastAsia"/>
          <w:color w:val="000000" w:themeColor="text1"/>
          <w:sz w:val="32"/>
          <w:szCs w:val="32"/>
        </w:rPr>
        <w:t>水务局。</w:t>
      </w:r>
      <w:r w:rsidRPr="009060A2">
        <w:rPr>
          <w:rFonts w:ascii="宋体" w:eastAsia="仿宋_GB2312" w:hAnsi="宋体" w:cs="仿宋" w:hint="eastAsia"/>
          <w:color w:val="000000" w:themeColor="text1"/>
          <w:sz w:val="32"/>
          <w:szCs w:val="32"/>
        </w:rPr>
        <w:t>依法查处向污水管道、河湖违规倾倒餐厨废弃物的违法行为。</w:t>
      </w:r>
    </w:p>
    <w:p w:rsidR="004E1574" w:rsidRPr="009060A2" w:rsidRDefault="00DA7C6C" w:rsidP="00250130">
      <w:pPr>
        <w:spacing w:line="580" w:lineRule="exact"/>
        <w:ind w:firstLineChars="200" w:firstLine="640"/>
        <w:rPr>
          <w:rFonts w:ascii="宋体" w:eastAsia="仿宋_GB2312" w:hAnsi="宋体" w:cs="仿宋"/>
          <w:color w:val="000000" w:themeColor="text1"/>
          <w:sz w:val="32"/>
          <w:szCs w:val="32"/>
        </w:rPr>
      </w:pPr>
      <w:r w:rsidRPr="009060A2">
        <w:rPr>
          <w:rFonts w:ascii="宋体" w:eastAsia="楷体_GB2312" w:hAnsi="宋体" w:cs="楷体" w:hint="eastAsia"/>
          <w:color w:val="000000" w:themeColor="text1"/>
          <w:sz w:val="32"/>
          <w:szCs w:val="32"/>
        </w:rPr>
        <w:t>（九）</w:t>
      </w:r>
      <w:r w:rsidRPr="009060A2">
        <w:rPr>
          <w:rFonts w:ascii="宋体" w:eastAsia="仿宋_GB2312" w:hAnsi="宋体" w:cs="仿宋" w:hint="eastAsia"/>
          <w:color w:val="000000" w:themeColor="text1"/>
          <w:sz w:val="32"/>
          <w:szCs w:val="32"/>
        </w:rPr>
        <w:t>教育、工业和信息化、自然资源和规划、生态环境、交通</w:t>
      </w:r>
      <w:r w:rsidR="001A30D6" w:rsidRPr="009060A2">
        <w:rPr>
          <w:rFonts w:ascii="宋体" w:eastAsia="仿宋_GB2312" w:hAnsi="宋体" w:cs="仿宋" w:hint="eastAsia"/>
          <w:color w:val="000000" w:themeColor="text1"/>
          <w:sz w:val="32"/>
          <w:szCs w:val="32"/>
        </w:rPr>
        <w:t>运输、商务、文化和旅游、卫生健康、行政审批服务、机关事务等部门</w:t>
      </w:r>
      <w:r w:rsidRPr="009060A2">
        <w:rPr>
          <w:rFonts w:ascii="宋体" w:eastAsia="仿宋_GB2312" w:hAnsi="宋体" w:cs="仿宋" w:hint="eastAsia"/>
          <w:color w:val="000000" w:themeColor="text1"/>
          <w:sz w:val="32"/>
          <w:szCs w:val="32"/>
        </w:rPr>
        <w:t>按照各自职责，做好餐厨废弃物管理的相关工作。</w:t>
      </w:r>
    </w:p>
    <w:p w:rsidR="004E1574" w:rsidRPr="009060A2" w:rsidRDefault="00DA7C6C" w:rsidP="00250130">
      <w:pPr>
        <w:spacing w:line="580" w:lineRule="exact"/>
        <w:ind w:firstLineChars="200" w:firstLine="640"/>
        <w:rPr>
          <w:rFonts w:ascii="宋体" w:eastAsia="仿宋_GB2312" w:hAnsi="宋体" w:cs="仿宋"/>
          <w:sz w:val="32"/>
          <w:szCs w:val="32"/>
        </w:rPr>
      </w:pPr>
      <w:r w:rsidRPr="009060A2">
        <w:rPr>
          <w:rFonts w:ascii="宋体" w:eastAsia="楷体_GB2312" w:hAnsi="宋体" w:cs="楷体" w:hint="eastAsia"/>
          <w:color w:val="000000" w:themeColor="text1"/>
          <w:sz w:val="32"/>
          <w:szCs w:val="32"/>
        </w:rPr>
        <w:t>（十）</w:t>
      </w:r>
      <w:r w:rsidR="002C7225" w:rsidRPr="009060A2">
        <w:rPr>
          <w:rFonts w:ascii="宋体" w:eastAsia="仿宋_GB2312" w:hAnsi="宋体" w:cs="楷体" w:hint="eastAsia"/>
          <w:color w:val="000000" w:themeColor="text1"/>
          <w:sz w:val="32"/>
          <w:szCs w:val="32"/>
        </w:rPr>
        <w:t>各</w:t>
      </w:r>
      <w:r w:rsidRPr="009060A2">
        <w:rPr>
          <w:rFonts w:ascii="宋体" w:eastAsia="仿宋_GB2312" w:hAnsi="宋体" w:cs="仿宋" w:hint="eastAsia"/>
          <w:color w:val="000000" w:themeColor="text1"/>
          <w:sz w:val="32"/>
          <w:szCs w:val="32"/>
        </w:rPr>
        <w:t>镇</w:t>
      </w:r>
      <w:r w:rsidR="00416C67" w:rsidRPr="009060A2">
        <w:rPr>
          <w:rFonts w:ascii="宋体" w:eastAsia="仿宋_GB2312" w:hAnsi="宋体" w:cs="仿宋" w:hint="eastAsia"/>
          <w:color w:val="000000" w:themeColor="text1"/>
          <w:sz w:val="32"/>
          <w:szCs w:val="32"/>
        </w:rPr>
        <w:t>（街道）</w:t>
      </w:r>
      <w:r w:rsidRPr="009060A2">
        <w:rPr>
          <w:rFonts w:ascii="宋体" w:eastAsia="仿宋_GB2312" w:hAnsi="宋体" w:cs="仿宋" w:hint="eastAsia"/>
          <w:color w:val="000000" w:themeColor="text1"/>
          <w:sz w:val="32"/>
          <w:szCs w:val="32"/>
        </w:rPr>
        <w:t>人民政府</w:t>
      </w:r>
      <w:r w:rsidR="00416C67" w:rsidRPr="009060A2">
        <w:rPr>
          <w:rFonts w:ascii="宋体" w:eastAsia="仿宋_GB2312" w:hAnsi="宋体" w:cs="仿宋" w:hint="eastAsia"/>
          <w:color w:val="000000" w:themeColor="text1"/>
          <w:sz w:val="32"/>
          <w:szCs w:val="32"/>
        </w:rPr>
        <w:t>（办事处）</w:t>
      </w:r>
      <w:r w:rsidRPr="009060A2">
        <w:rPr>
          <w:rFonts w:ascii="宋体" w:eastAsia="仿宋_GB2312" w:hAnsi="宋体" w:cs="仿宋" w:hint="eastAsia"/>
          <w:color w:val="000000" w:themeColor="text1"/>
          <w:sz w:val="32"/>
          <w:szCs w:val="32"/>
        </w:rPr>
        <w:t>按照职责，对本辖区内</w:t>
      </w:r>
      <w:r w:rsidRPr="009060A2">
        <w:rPr>
          <w:rFonts w:ascii="宋体" w:eastAsia="仿宋_GB2312" w:hAnsi="宋体" w:cs="仿宋" w:hint="eastAsia"/>
          <w:sz w:val="32"/>
          <w:szCs w:val="32"/>
        </w:rPr>
        <w:t>餐厨废弃物管理工作进行协调、监督和检查，督促有关单位履行餐厨废弃物投放、储存、收集运输和处置的相关义务。</w:t>
      </w:r>
    </w:p>
    <w:p w:rsidR="00B90E5F" w:rsidRPr="009060A2" w:rsidRDefault="00B90E5F" w:rsidP="00B90E5F">
      <w:pPr>
        <w:spacing w:line="580" w:lineRule="exact"/>
        <w:rPr>
          <w:rFonts w:ascii="宋体" w:eastAsia="仿宋_GB2312" w:hAnsi="宋体"/>
          <w:sz w:val="32"/>
          <w:szCs w:val="32"/>
          <w:u w:val="single"/>
        </w:rPr>
      </w:pPr>
    </w:p>
    <w:p w:rsidR="00B90E5F" w:rsidRPr="009060A2" w:rsidRDefault="00B90E5F" w:rsidP="00B90E5F">
      <w:pPr>
        <w:spacing w:line="580" w:lineRule="exact"/>
        <w:rPr>
          <w:rFonts w:ascii="宋体" w:eastAsia="仿宋_GB2312" w:hAnsi="宋体"/>
          <w:sz w:val="32"/>
          <w:szCs w:val="32"/>
          <w:u w:val="single"/>
        </w:rPr>
      </w:pPr>
    </w:p>
    <w:p w:rsidR="00B90E5F" w:rsidRPr="009060A2" w:rsidRDefault="00B90E5F" w:rsidP="00B90E5F">
      <w:pPr>
        <w:spacing w:line="580" w:lineRule="exact"/>
        <w:ind w:rightChars="400" w:right="840" w:firstLineChars="1400" w:firstLine="4480"/>
        <w:jc w:val="center"/>
        <w:rPr>
          <w:rFonts w:ascii="宋体" w:eastAsia="仿宋_GB2312" w:hAnsi="宋体"/>
          <w:sz w:val="32"/>
          <w:szCs w:val="32"/>
        </w:rPr>
      </w:pPr>
      <w:r w:rsidRPr="009060A2">
        <w:rPr>
          <w:rFonts w:ascii="宋体" w:eastAsia="仿宋_GB2312" w:hAnsi="宋体" w:hint="eastAsia"/>
          <w:sz w:val="32"/>
          <w:szCs w:val="32"/>
        </w:rPr>
        <w:t>泗水县人民政府办公室</w:t>
      </w:r>
    </w:p>
    <w:p w:rsidR="00B90E5F" w:rsidRPr="009060A2" w:rsidRDefault="00B90E5F" w:rsidP="00B90E5F">
      <w:pPr>
        <w:spacing w:line="580" w:lineRule="exact"/>
        <w:ind w:rightChars="400" w:right="840" w:firstLineChars="1400" w:firstLine="4480"/>
        <w:jc w:val="center"/>
        <w:rPr>
          <w:rFonts w:ascii="宋体" w:eastAsia="仿宋_GB2312" w:hAnsi="宋体"/>
          <w:sz w:val="32"/>
          <w:szCs w:val="32"/>
        </w:rPr>
      </w:pPr>
      <w:r w:rsidRPr="009060A2">
        <w:rPr>
          <w:rFonts w:ascii="宋体" w:eastAsia="仿宋_GB2312" w:hAnsi="宋体" w:hint="eastAsia"/>
          <w:sz w:val="32"/>
          <w:szCs w:val="32"/>
        </w:rPr>
        <w:t>2023</w:t>
      </w:r>
      <w:r w:rsidRPr="009060A2">
        <w:rPr>
          <w:rFonts w:ascii="宋体" w:eastAsia="仿宋_GB2312" w:hAnsi="宋体" w:hint="eastAsia"/>
          <w:sz w:val="32"/>
          <w:szCs w:val="32"/>
        </w:rPr>
        <w:t>年</w:t>
      </w:r>
      <w:r w:rsidR="001A30D6" w:rsidRPr="009060A2">
        <w:rPr>
          <w:rFonts w:ascii="宋体" w:eastAsia="仿宋_GB2312" w:hAnsi="宋体" w:hint="eastAsia"/>
          <w:sz w:val="32"/>
          <w:szCs w:val="32"/>
        </w:rPr>
        <w:t>2</w:t>
      </w:r>
      <w:r w:rsidRPr="009060A2">
        <w:rPr>
          <w:rFonts w:ascii="宋体" w:eastAsia="仿宋_GB2312" w:hAnsi="宋体" w:hint="eastAsia"/>
          <w:sz w:val="32"/>
          <w:szCs w:val="32"/>
        </w:rPr>
        <w:t>月</w:t>
      </w:r>
      <w:r w:rsidR="009060A2" w:rsidRPr="009060A2">
        <w:rPr>
          <w:rFonts w:ascii="宋体" w:eastAsia="仿宋_GB2312" w:hAnsi="宋体" w:hint="eastAsia"/>
          <w:sz w:val="32"/>
          <w:szCs w:val="32"/>
        </w:rPr>
        <w:t>14</w:t>
      </w:r>
      <w:r w:rsidRPr="009060A2">
        <w:rPr>
          <w:rFonts w:ascii="宋体" w:eastAsia="仿宋_GB2312" w:hAnsi="宋体" w:hint="eastAsia"/>
          <w:sz w:val="32"/>
          <w:szCs w:val="32"/>
        </w:rPr>
        <w:t>日</w:t>
      </w:r>
    </w:p>
    <w:p w:rsidR="00B90E5F" w:rsidRPr="009060A2" w:rsidRDefault="00B90E5F" w:rsidP="00B90E5F">
      <w:pPr>
        <w:autoSpaceDE w:val="0"/>
        <w:autoSpaceDN w:val="0"/>
        <w:adjustRightInd w:val="0"/>
        <w:spacing w:line="580" w:lineRule="exact"/>
        <w:ind w:firstLineChars="200" w:firstLine="640"/>
        <w:jc w:val="left"/>
        <w:rPr>
          <w:rFonts w:ascii="宋体" w:eastAsia="仿宋_GB2312" w:hAnsi="宋体" w:cs="AdobeHeitiStd-Regular,Bold"/>
          <w:bCs/>
          <w:kern w:val="0"/>
          <w:sz w:val="32"/>
          <w:szCs w:val="32"/>
        </w:rPr>
      </w:pPr>
      <w:r w:rsidRPr="009060A2">
        <w:rPr>
          <w:rFonts w:ascii="宋体" w:eastAsia="仿宋_GB2312" w:hAnsi="宋体" w:cs="AdobeHeitiStd-Regular,Bold" w:hint="eastAsia"/>
          <w:bCs/>
          <w:kern w:val="0"/>
          <w:sz w:val="32"/>
          <w:szCs w:val="32"/>
        </w:rPr>
        <w:t>（此件公开发布）</w:t>
      </w:r>
    </w:p>
    <w:p w:rsidR="001A30D6" w:rsidRPr="009060A2" w:rsidRDefault="001A30D6" w:rsidP="001A30D6">
      <w:pPr>
        <w:spacing w:line="580" w:lineRule="exact"/>
        <w:rPr>
          <w:rFonts w:ascii="宋体" w:eastAsia="仿宋_GB2312" w:hAnsi="宋体"/>
          <w:sz w:val="32"/>
          <w:szCs w:val="32"/>
          <w:u w:val="single"/>
        </w:rPr>
      </w:pPr>
    </w:p>
    <w:p w:rsidR="00B90E5F" w:rsidRPr="009060A2" w:rsidRDefault="00B90E5F" w:rsidP="00B90E5F">
      <w:pPr>
        <w:spacing w:line="80" w:lineRule="exact"/>
        <w:rPr>
          <w:rFonts w:ascii="宋体" w:eastAsia="仿宋_GB2312" w:hAnsi="宋体"/>
          <w:sz w:val="32"/>
          <w:szCs w:val="32"/>
          <w:u w:val="single"/>
        </w:rPr>
      </w:pPr>
    </w:p>
    <w:p w:rsidR="00B90E5F" w:rsidRPr="009060A2" w:rsidRDefault="00B90E5F" w:rsidP="00B90E5F">
      <w:pPr>
        <w:spacing w:line="80" w:lineRule="exact"/>
        <w:rPr>
          <w:rFonts w:ascii="宋体" w:eastAsia="仿宋_GB2312" w:hAnsi="宋体"/>
          <w:sz w:val="32"/>
          <w:szCs w:val="32"/>
          <w:u w:val="single"/>
        </w:rPr>
      </w:pPr>
    </w:p>
    <w:p w:rsidR="00B90E5F" w:rsidRPr="009060A2" w:rsidRDefault="00B90E5F" w:rsidP="00B90E5F">
      <w:pPr>
        <w:spacing w:line="80" w:lineRule="exact"/>
        <w:rPr>
          <w:rFonts w:ascii="宋体" w:eastAsia="仿宋_GB2312" w:hAnsi="宋体"/>
          <w:sz w:val="32"/>
          <w:szCs w:val="32"/>
          <w:u w:val="single"/>
        </w:rPr>
      </w:pPr>
    </w:p>
    <w:p w:rsidR="00B90E5F" w:rsidRPr="009060A2" w:rsidRDefault="00B90E5F" w:rsidP="00B90E5F">
      <w:pPr>
        <w:spacing w:line="80" w:lineRule="exact"/>
        <w:rPr>
          <w:rFonts w:ascii="宋体" w:eastAsia="仿宋_GB2312" w:hAnsi="宋体"/>
          <w:sz w:val="32"/>
          <w:szCs w:val="32"/>
          <w:u w:val="single"/>
        </w:rPr>
      </w:pPr>
    </w:p>
    <w:p w:rsidR="00B90E5F" w:rsidRPr="009060A2" w:rsidRDefault="00B90E5F" w:rsidP="00B90E5F">
      <w:pPr>
        <w:spacing w:line="80" w:lineRule="exact"/>
        <w:rPr>
          <w:rFonts w:ascii="宋体" w:eastAsia="仿宋_GB2312"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B90E5F" w:rsidRPr="009060A2" w:rsidTr="00B90E5F">
        <w:trPr>
          <w:jc w:val="center"/>
        </w:trPr>
        <w:tc>
          <w:tcPr>
            <w:tcW w:w="8759" w:type="dxa"/>
          </w:tcPr>
          <w:p w:rsidR="00B90E5F" w:rsidRPr="009060A2" w:rsidRDefault="00B90E5F" w:rsidP="00B90E5F">
            <w:pPr>
              <w:pStyle w:val="a8"/>
              <w:ind w:firstLineChars="100" w:firstLine="280"/>
              <w:jc w:val="both"/>
              <w:rPr>
                <w:rFonts w:eastAsia="仿宋_GB2312"/>
                <w:sz w:val="28"/>
                <w:szCs w:val="28"/>
              </w:rPr>
            </w:pPr>
            <w:r w:rsidRPr="009060A2">
              <w:rPr>
                <w:rFonts w:eastAsia="仿宋_GB2312" w:hint="eastAsia"/>
                <w:sz w:val="28"/>
                <w:szCs w:val="28"/>
              </w:rPr>
              <w:t>抄送：</w:t>
            </w:r>
            <w:r w:rsidRPr="009060A2">
              <w:rPr>
                <w:rFonts w:eastAsia="仿宋_GB2312" w:hint="eastAsia"/>
                <w:spacing w:val="10"/>
                <w:sz w:val="28"/>
                <w:szCs w:val="28"/>
              </w:rPr>
              <w:t>县委各部门，县人大常委会办公室，县政协办公室，</w:t>
            </w:r>
          </w:p>
          <w:p w:rsidR="00B90E5F" w:rsidRPr="009060A2" w:rsidRDefault="00B90E5F" w:rsidP="00B90E5F">
            <w:pPr>
              <w:pStyle w:val="a8"/>
              <w:ind w:right="666"/>
              <w:jc w:val="both"/>
              <w:rPr>
                <w:rFonts w:eastAsia="仿宋_GB2312"/>
                <w:spacing w:val="10"/>
                <w:sz w:val="28"/>
                <w:szCs w:val="28"/>
              </w:rPr>
            </w:pPr>
            <w:r w:rsidRPr="009060A2">
              <w:rPr>
                <w:rFonts w:eastAsia="仿宋_GB2312" w:hint="eastAsia"/>
                <w:sz w:val="28"/>
                <w:szCs w:val="28"/>
              </w:rPr>
              <w:t xml:space="preserve">　　　　</w:t>
            </w:r>
            <w:r w:rsidRPr="009060A2">
              <w:rPr>
                <w:rFonts w:eastAsia="仿宋_GB2312" w:hint="eastAsia"/>
                <w:spacing w:val="10"/>
                <w:sz w:val="28"/>
                <w:szCs w:val="28"/>
              </w:rPr>
              <w:t>县法院，县检察院，县人武部。</w:t>
            </w:r>
          </w:p>
        </w:tc>
      </w:tr>
      <w:tr w:rsidR="00B90E5F" w:rsidRPr="009060A2" w:rsidTr="00B90E5F">
        <w:trPr>
          <w:jc w:val="center"/>
        </w:trPr>
        <w:tc>
          <w:tcPr>
            <w:tcW w:w="8759" w:type="dxa"/>
          </w:tcPr>
          <w:p w:rsidR="00B90E5F" w:rsidRPr="009060A2" w:rsidRDefault="00B90E5F" w:rsidP="009060A2">
            <w:pPr>
              <w:pStyle w:val="a8"/>
              <w:jc w:val="center"/>
              <w:rPr>
                <w:rFonts w:eastAsia="仿宋_GB2312"/>
                <w:sz w:val="28"/>
                <w:szCs w:val="28"/>
              </w:rPr>
            </w:pPr>
            <w:r w:rsidRPr="009060A2">
              <w:rPr>
                <w:rFonts w:eastAsia="仿宋_GB2312" w:hint="eastAsia"/>
                <w:sz w:val="28"/>
                <w:szCs w:val="28"/>
              </w:rPr>
              <w:t xml:space="preserve">泗水县人民政府办公室　　　</w:t>
            </w:r>
            <w:r w:rsidRPr="009060A2">
              <w:rPr>
                <w:rFonts w:eastAsia="仿宋_GB2312" w:hint="eastAsia"/>
                <w:sz w:val="28"/>
                <w:szCs w:val="28"/>
              </w:rPr>
              <w:t xml:space="preserve">      </w:t>
            </w:r>
            <w:r w:rsidR="00735494" w:rsidRPr="009060A2">
              <w:rPr>
                <w:rFonts w:eastAsia="仿宋_GB2312" w:hint="eastAsia"/>
                <w:sz w:val="28"/>
                <w:szCs w:val="28"/>
              </w:rPr>
              <w:t xml:space="preserve"> </w:t>
            </w:r>
            <w:r w:rsidRPr="009060A2">
              <w:rPr>
                <w:rFonts w:eastAsia="仿宋_GB2312" w:hint="eastAsia"/>
                <w:sz w:val="28"/>
                <w:szCs w:val="28"/>
              </w:rPr>
              <w:t xml:space="preserve">　</w:t>
            </w:r>
            <w:r w:rsidRPr="009060A2">
              <w:rPr>
                <w:rFonts w:eastAsia="仿宋_GB2312" w:hint="eastAsia"/>
                <w:sz w:val="28"/>
                <w:szCs w:val="28"/>
              </w:rPr>
              <w:t xml:space="preserve">   </w:t>
            </w:r>
            <w:r w:rsidRPr="009060A2">
              <w:rPr>
                <w:rFonts w:eastAsia="仿宋_GB2312" w:hint="eastAsia"/>
                <w:sz w:val="28"/>
                <w:szCs w:val="28"/>
              </w:rPr>
              <w:t xml:space="preserve">　　</w:t>
            </w:r>
            <w:r w:rsidRPr="009060A2">
              <w:rPr>
                <w:rFonts w:eastAsia="仿宋_GB2312" w:hint="eastAsia"/>
                <w:sz w:val="28"/>
                <w:szCs w:val="28"/>
              </w:rPr>
              <w:t>2023</w:t>
            </w:r>
            <w:r w:rsidRPr="009060A2">
              <w:rPr>
                <w:rFonts w:eastAsia="仿宋_GB2312" w:hint="eastAsia"/>
                <w:sz w:val="28"/>
                <w:szCs w:val="28"/>
              </w:rPr>
              <w:t>年</w:t>
            </w:r>
            <w:r w:rsidRPr="009060A2">
              <w:rPr>
                <w:rFonts w:eastAsia="仿宋_GB2312" w:hint="eastAsia"/>
                <w:sz w:val="28"/>
                <w:szCs w:val="28"/>
              </w:rPr>
              <w:t>2</w:t>
            </w:r>
            <w:r w:rsidRPr="009060A2">
              <w:rPr>
                <w:rFonts w:eastAsia="仿宋_GB2312" w:hint="eastAsia"/>
                <w:sz w:val="28"/>
                <w:szCs w:val="28"/>
              </w:rPr>
              <w:t>月</w:t>
            </w:r>
            <w:r w:rsidR="009060A2" w:rsidRPr="009060A2">
              <w:rPr>
                <w:rFonts w:eastAsia="仿宋_GB2312" w:hint="eastAsia"/>
                <w:sz w:val="28"/>
                <w:szCs w:val="28"/>
              </w:rPr>
              <w:t>14</w:t>
            </w:r>
            <w:r w:rsidRPr="009060A2">
              <w:rPr>
                <w:rFonts w:eastAsia="仿宋_GB2312" w:hint="eastAsia"/>
                <w:sz w:val="28"/>
                <w:szCs w:val="28"/>
              </w:rPr>
              <w:t>日印发</w:t>
            </w:r>
          </w:p>
        </w:tc>
      </w:tr>
    </w:tbl>
    <w:p w:rsidR="00B90E5F" w:rsidRPr="009060A2" w:rsidRDefault="00B90E5F" w:rsidP="00B90E5F">
      <w:pPr>
        <w:pStyle w:val="1"/>
        <w:spacing w:line="40" w:lineRule="exact"/>
        <w:rPr>
          <w:rFonts w:ascii="宋体" w:hAnsi="宋体"/>
        </w:rPr>
      </w:pPr>
    </w:p>
    <w:sectPr w:rsidR="00B90E5F" w:rsidRPr="009060A2" w:rsidSect="00DA7C6C">
      <w:footerReference w:type="even" r:id="rId6"/>
      <w:footerReference w:type="default" r:id="rId7"/>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1F0" w:rsidRDefault="00DA41F0" w:rsidP="00DA7C6C">
      <w:r>
        <w:separator/>
      </w:r>
    </w:p>
  </w:endnote>
  <w:endnote w:type="continuationSeparator" w:id="1">
    <w:p w:rsidR="00DA41F0" w:rsidRDefault="00DA41F0" w:rsidP="00DA7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F0" w:rsidRDefault="00DA41F0" w:rsidP="00347BFF">
    <w:pPr>
      <w:pStyle w:val="a5"/>
    </w:pPr>
    <w:r w:rsidRPr="00A767A4">
      <w:rPr>
        <w:rStyle w:val="a6"/>
        <w:rFonts w:ascii="宋体" w:hAnsi="宋体" w:hint="eastAsia"/>
        <w:sz w:val="28"/>
        <w:szCs w:val="28"/>
      </w:rPr>
      <w:t xml:space="preserve">— </w:t>
    </w:r>
    <w:r w:rsidR="00A821B9" w:rsidRPr="00A767A4">
      <w:rPr>
        <w:rStyle w:val="a6"/>
        <w:rFonts w:ascii="宋体" w:hAnsi="宋体"/>
        <w:sz w:val="28"/>
        <w:szCs w:val="28"/>
      </w:rPr>
      <w:fldChar w:fldCharType="begin"/>
    </w:r>
    <w:r w:rsidRPr="00A767A4">
      <w:rPr>
        <w:rStyle w:val="a6"/>
        <w:rFonts w:ascii="宋体" w:hAnsi="宋体"/>
        <w:sz w:val="28"/>
        <w:szCs w:val="28"/>
      </w:rPr>
      <w:instrText xml:space="preserve">PAGE  </w:instrText>
    </w:r>
    <w:r w:rsidR="00A821B9" w:rsidRPr="00A767A4">
      <w:rPr>
        <w:rStyle w:val="a6"/>
        <w:rFonts w:ascii="宋体" w:hAnsi="宋体"/>
        <w:sz w:val="28"/>
        <w:szCs w:val="28"/>
      </w:rPr>
      <w:fldChar w:fldCharType="separate"/>
    </w:r>
    <w:r w:rsidR="009060A2">
      <w:rPr>
        <w:rStyle w:val="a6"/>
        <w:rFonts w:ascii="宋体" w:hAnsi="宋体"/>
        <w:noProof/>
        <w:sz w:val="28"/>
        <w:szCs w:val="28"/>
      </w:rPr>
      <w:t>2</w:t>
    </w:r>
    <w:r w:rsidR="00A821B9" w:rsidRPr="00A767A4">
      <w:rPr>
        <w:rStyle w:val="a6"/>
        <w:rFonts w:ascii="宋体" w:hAnsi="宋体"/>
        <w:sz w:val="28"/>
        <w:szCs w:val="28"/>
      </w:rPr>
      <w:fldChar w:fldCharType="end"/>
    </w:r>
    <w:r>
      <w:rPr>
        <w:rStyle w:val="a6"/>
        <w:rFonts w:ascii="宋体" w:hAnsi="宋体" w:hint="eastAsia"/>
        <w:sz w:val="28"/>
        <w:szCs w:val="28"/>
      </w:rPr>
      <w:t xml:space="preserve"> </w:t>
    </w:r>
    <w:r w:rsidRPr="00A767A4">
      <w:rPr>
        <w:rStyle w:val="a6"/>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F0" w:rsidRDefault="00DA41F0" w:rsidP="00347BFF">
    <w:pPr>
      <w:pStyle w:val="a5"/>
      <w:jc w:val="right"/>
    </w:pPr>
    <w:r w:rsidRPr="00A767A4">
      <w:rPr>
        <w:rStyle w:val="a6"/>
        <w:rFonts w:ascii="宋体" w:hAnsi="宋体" w:hint="eastAsia"/>
        <w:sz w:val="28"/>
        <w:szCs w:val="28"/>
      </w:rPr>
      <w:t xml:space="preserve">— </w:t>
    </w:r>
    <w:r w:rsidR="00A821B9" w:rsidRPr="00A767A4">
      <w:rPr>
        <w:rStyle w:val="a6"/>
        <w:rFonts w:ascii="宋体" w:hAnsi="宋体"/>
        <w:sz w:val="28"/>
        <w:szCs w:val="28"/>
      </w:rPr>
      <w:fldChar w:fldCharType="begin"/>
    </w:r>
    <w:r w:rsidRPr="00A767A4">
      <w:rPr>
        <w:rStyle w:val="a6"/>
        <w:rFonts w:ascii="宋体" w:hAnsi="宋体"/>
        <w:sz w:val="28"/>
        <w:szCs w:val="28"/>
      </w:rPr>
      <w:instrText xml:space="preserve">PAGE  </w:instrText>
    </w:r>
    <w:r w:rsidR="00A821B9" w:rsidRPr="00A767A4">
      <w:rPr>
        <w:rStyle w:val="a6"/>
        <w:rFonts w:ascii="宋体" w:hAnsi="宋体"/>
        <w:sz w:val="28"/>
        <w:szCs w:val="28"/>
      </w:rPr>
      <w:fldChar w:fldCharType="separate"/>
    </w:r>
    <w:r w:rsidR="009060A2">
      <w:rPr>
        <w:rStyle w:val="a6"/>
        <w:rFonts w:ascii="宋体" w:hAnsi="宋体"/>
        <w:noProof/>
        <w:sz w:val="28"/>
        <w:szCs w:val="28"/>
      </w:rPr>
      <w:t>3</w:t>
    </w:r>
    <w:r w:rsidR="00A821B9" w:rsidRPr="00A767A4">
      <w:rPr>
        <w:rStyle w:val="a6"/>
        <w:rFonts w:ascii="宋体" w:hAnsi="宋体"/>
        <w:sz w:val="28"/>
        <w:szCs w:val="28"/>
      </w:rPr>
      <w:fldChar w:fldCharType="end"/>
    </w:r>
    <w:r>
      <w:rPr>
        <w:rStyle w:val="a6"/>
        <w:rFonts w:ascii="宋体" w:hAnsi="宋体" w:hint="eastAsia"/>
        <w:sz w:val="28"/>
        <w:szCs w:val="28"/>
      </w:rPr>
      <w:t xml:space="preserve"> </w:t>
    </w:r>
    <w:r w:rsidRPr="00A767A4">
      <w:rPr>
        <w:rStyle w:val="a6"/>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1F0" w:rsidRDefault="00DA41F0" w:rsidP="00DA7C6C">
      <w:r>
        <w:separator/>
      </w:r>
    </w:p>
  </w:footnote>
  <w:footnote w:type="continuationSeparator" w:id="1">
    <w:p w:rsidR="00DA41F0" w:rsidRDefault="00DA41F0" w:rsidP="00DA7C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evenAndOddHeaders/>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䬔Ө卆䵇쬸ी㓍%鹦4䠀겳(䠀겳(䮤Ө卆䵇쭔ी㓍%鹦4䠀겳(䰴Ө卆䵇쮀ी㓍%鹦4䠀겳(薀.䠀伳䳄Ө卆䵇쮜ी㓍%鹦4䠀겳(薀.䠀伳䵔Ө卆䵇쮸ी㓍%鹦4䠀겳(卆䵇쯔ी㓍%鹦4䠀겳("/>
  </w:docVars>
  <w:rsids>
    <w:rsidRoot w:val="7E101037"/>
    <w:rsid w:val="00066E6A"/>
    <w:rsid w:val="000E50CA"/>
    <w:rsid w:val="001A30D6"/>
    <w:rsid w:val="001E02A6"/>
    <w:rsid w:val="002265A1"/>
    <w:rsid w:val="00250130"/>
    <w:rsid w:val="002C7225"/>
    <w:rsid w:val="00347BFF"/>
    <w:rsid w:val="003E1858"/>
    <w:rsid w:val="004129FB"/>
    <w:rsid w:val="0041436B"/>
    <w:rsid w:val="00416C67"/>
    <w:rsid w:val="0048776A"/>
    <w:rsid w:val="004E1574"/>
    <w:rsid w:val="006D6135"/>
    <w:rsid w:val="00735494"/>
    <w:rsid w:val="008F6E07"/>
    <w:rsid w:val="009060A2"/>
    <w:rsid w:val="00906967"/>
    <w:rsid w:val="009D4E07"/>
    <w:rsid w:val="00A821B9"/>
    <w:rsid w:val="00AF1D0E"/>
    <w:rsid w:val="00B32474"/>
    <w:rsid w:val="00B90E5F"/>
    <w:rsid w:val="00BA4CD6"/>
    <w:rsid w:val="00C16097"/>
    <w:rsid w:val="00C16198"/>
    <w:rsid w:val="00D570F9"/>
    <w:rsid w:val="00DA41F0"/>
    <w:rsid w:val="00DA7C6C"/>
    <w:rsid w:val="00FB7CAB"/>
    <w:rsid w:val="02683627"/>
    <w:rsid w:val="031314DD"/>
    <w:rsid w:val="061A32AD"/>
    <w:rsid w:val="08312A1B"/>
    <w:rsid w:val="0A356E0C"/>
    <w:rsid w:val="0B301291"/>
    <w:rsid w:val="0C0E3AD6"/>
    <w:rsid w:val="0C6B175F"/>
    <w:rsid w:val="10967DE9"/>
    <w:rsid w:val="122A6927"/>
    <w:rsid w:val="14C45667"/>
    <w:rsid w:val="14D75CC2"/>
    <w:rsid w:val="1636628D"/>
    <w:rsid w:val="18733D49"/>
    <w:rsid w:val="194B7296"/>
    <w:rsid w:val="1B7038A8"/>
    <w:rsid w:val="1BA02E7A"/>
    <w:rsid w:val="1C56042C"/>
    <w:rsid w:val="1D644DCB"/>
    <w:rsid w:val="1DA84CB7"/>
    <w:rsid w:val="1FA43321"/>
    <w:rsid w:val="1FB34FB4"/>
    <w:rsid w:val="205E2A9E"/>
    <w:rsid w:val="21F62065"/>
    <w:rsid w:val="23772E1B"/>
    <w:rsid w:val="2389207A"/>
    <w:rsid w:val="24006C94"/>
    <w:rsid w:val="26B31861"/>
    <w:rsid w:val="289C4272"/>
    <w:rsid w:val="28C75384"/>
    <w:rsid w:val="2903270D"/>
    <w:rsid w:val="2A8E76EA"/>
    <w:rsid w:val="2B200583"/>
    <w:rsid w:val="2C1D1A0E"/>
    <w:rsid w:val="2C997BB3"/>
    <w:rsid w:val="2CB216AE"/>
    <w:rsid w:val="2CBB34A5"/>
    <w:rsid w:val="2EF16064"/>
    <w:rsid w:val="2F97779F"/>
    <w:rsid w:val="2FC254C2"/>
    <w:rsid w:val="2FE06844"/>
    <w:rsid w:val="305D6500"/>
    <w:rsid w:val="30A02F04"/>
    <w:rsid w:val="315F0ED6"/>
    <w:rsid w:val="32C20FD4"/>
    <w:rsid w:val="359B736F"/>
    <w:rsid w:val="3705580C"/>
    <w:rsid w:val="3834566E"/>
    <w:rsid w:val="3A033932"/>
    <w:rsid w:val="3AE570F3"/>
    <w:rsid w:val="3B910AE4"/>
    <w:rsid w:val="421B06C3"/>
    <w:rsid w:val="476F0470"/>
    <w:rsid w:val="47FC782A"/>
    <w:rsid w:val="48000305"/>
    <w:rsid w:val="481464EA"/>
    <w:rsid w:val="49605C12"/>
    <w:rsid w:val="4A7638C4"/>
    <w:rsid w:val="4A834233"/>
    <w:rsid w:val="4A9912F6"/>
    <w:rsid w:val="4CDB42A2"/>
    <w:rsid w:val="4D3006A2"/>
    <w:rsid w:val="4E1F1692"/>
    <w:rsid w:val="4E9812C4"/>
    <w:rsid w:val="4EF5032F"/>
    <w:rsid w:val="4F175214"/>
    <w:rsid w:val="5659541D"/>
    <w:rsid w:val="5684707C"/>
    <w:rsid w:val="580A4535"/>
    <w:rsid w:val="59036321"/>
    <w:rsid w:val="5A300A8A"/>
    <w:rsid w:val="5C772B58"/>
    <w:rsid w:val="5CB40183"/>
    <w:rsid w:val="5E7748A3"/>
    <w:rsid w:val="5EA52B0F"/>
    <w:rsid w:val="6043215F"/>
    <w:rsid w:val="613876CD"/>
    <w:rsid w:val="624D3C1C"/>
    <w:rsid w:val="63AB23D8"/>
    <w:rsid w:val="660F0C5B"/>
    <w:rsid w:val="66A001EE"/>
    <w:rsid w:val="6BA3608B"/>
    <w:rsid w:val="6D714693"/>
    <w:rsid w:val="70E565D3"/>
    <w:rsid w:val="74D3187F"/>
    <w:rsid w:val="74F05C7C"/>
    <w:rsid w:val="7547089B"/>
    <w:rsid w:val="75CE1F56"/>
    <w:rsid w:val="75D7574E"/>
    <w:rsid w:val="78320EC2"/>
    <w:rsid w:val="791660EE"/>
    <w:rsid w:val="7B7F6ABC"/>
    <w:rsid w:val="7C9C4B5C"/>
    <w:rsid w:val="7E101037"/>
    <w:rsid w:val="7E123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4E15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4E1574"/>
  </w:style>
  <w:style w:type="character" w:styleId="a3">
    <w:name w:val="Strong"/>
    <w:basedOn w:val="a0"/>
    <w:qFormat/>
    <w:rsid w:val="004E1574"/>
    <w:rPr>
      <w:b/>
    </w:rPr>
  </w:style>
  <w:style w:type="paragraph" w:styleId="a4">
    <w:name w:val="header"/>
    <w:basedOn w:val="a"/>
    <w:link w:val="Char"/>
    <w:rsid w:val="00DA7C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A7C6C"/>
    <w:rPr>
      <w:rFonts w:asciiTheme="minorHAnsi" w:eastAsiaTheme="minorEastAsia" w:hAnsiTheme="minorHAnsi" w:cstheme="minorBidi"/>
      <w:kern w:val="2"/>
      <w:sz w:val="18"/>
      <w:szCs w:val="18"/>
    </w:rPr>
  </w:style>
  <w:style w:type="paragraph" w:styleId="a5">
    <w:name w:val="footer"/>
    <w:basedOn w:val="a"/>
    <w:link w:val="Char0"/>
    <w:uiPriority w:val="99"/>
    <w:rsid w:val="00DA7C6C"/>
    <w:pPr>
      <w:tabs>
        <w:tab w:val="center" w:pos="4153"/>
        <w:tab w:val="right" w:pos="8306"/>
      </w:tabs>
      <w:snapToGrid w:val="0"/>
      <w:jc w:val="left"/>
    </w:pPr>
    <w:rPr>
      <w:sz w:val="18"/>
      <w:szCs w:val="18"/>
    </w:rPr>
  </w:style>
  <w:style w:type="character" w:customStyle="1" w:styleId="Char0">
    <w:name w:val="页脚 Char"/>
    <w:basedOn w:val="a0"/>
    <w:link w:val="a5"/>
    <w:uiPriority w:val="99"/>
    <w:rsid w:val="00DA7C6C"/>
    <w:rPr>
      <w:rFonts w:asciiTheme="minorHAnsi" w:eastAsiaTheme="minorEastAsia" w:hAnsiTheme="minorHAnsi" w:cstheme="minorBidi"/>
      <w:kern w:val="2"/>
      <w:sz w:val="18"/>
      <w:szCs w:val="18"/>
    </w:rPr>
  </w:style>
  <w:style w:type="character" w:styleId="a6">
    <w:name w:val="page number"/>
    <w:basedOn w:val="a0"/>
    <w:rsid w:val="00347BFF"/>
  </w:style>
  <w:style w:type="table" w:styleId="a7">
    <w:name w:val="Table Grid"/>
    <w:basedOn w:val="a1"/>
    <w:rsid w:val="00416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样式"/>
    <w:rsid w:val="00B90E5F"/>
    <w:pPr>
      <w:widowControl w:val="0"/>
      <w:autoSpaceDE w:val="0"/>
      <w:autoSpaceDN w:val="0"/>
      <w:adjustRightInd w:val="0"/>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2199</Words>
  <Characters>265</Characters>
  <Application>Microsoft Office Word</Application>
  <DocSecurity>0</DocSecurity>
  <Lines>2</Lines>
  <Paragraphs>4</Paragraphs>
  <ScaleCrop>false</ScaleCrop>
  <Company>Microsoft</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一梦又是两三年</dc:creator>
  <cp:lastModifiedBy>xbany</cp:lastModifiedBy>
  <cp:revision>6</cp:revision>
  <cp:lastPrinted>2023-02-10T02:52:00Z</cp:lastPrinted>
  <dcterms:created xsi:type="dcterms:W3CDTF">2023-01-13T01:37:00Z</dcterms:created>
  <dcterms:modified xsi:type="dcterms:W3CDTF">2023-02-14T02:38:00Z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2C3F16D46F3348758159B8BB53049A6E</vt:lpwstr>
  </property>
</Properties>
</file>